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44D5" w14:textId="5D63124A" w:rsidR="00511961" w:rsidRDefault="00511961" w:rsidP="00511961">
      <w:pPr>
        <w:ind w:left="-2790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inline distT="0" distB="0" distL="0" distR="0" wp14:anchorId="3CC19818" wp14:editId="5D0F70F1">
            <wp:extent cx="1976264" cy="927557"/>
            <wp:effectExtent l="0" t="0" r="0" b="6350"/>
            <wp:docPr id="682089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89858" name="Picture 682089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0663" cy="94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9BF">
        <w:rPr>
          <w:rFonts w:ascii="Batang" w:eastAsia="Batang" w:hAnsi="Batang"/>
          <w:b/>
        </w:rPr>
        <w:tab/>
      </w:r>
      <w:r w:rsidR="0069712F">
        <w:rPr>
          <w:rFonts w:ascii="Batang" w:eastAsia="Batang" w:hAnsi="Batang"/>
          <w:b/>
        </w:rPr>
        <w:tab/>
      </w:r>
      <w:r w:rsidR="0069712F">
        <w:rPr>
          <w:rFonts w:ascii="Batang" w:eastAsia="Batang" w:hAnsi="Batang"/>
          <w:b/>
        </w:rPr>
        <w:tab/>
        <w:t xml:space="preserve">  </w:t>
      </w:r>
      <w:r w:rsidR="006839BF">
        <w:rPr>
          <w:rFonts w:ascii="Batang" w:eastAsia="Batang" w:hAnsi="Batang"/>
          <w:b/>
        </w:rPr>
        <w:tab/>
      </w:r>
      <w:r w:rsidR="00F65A2C">
        <w:rPr>
          <w:rFonts w:ascii="Batang" w:eastAsia="Batang" w:hAnsi="Batang"/>
          <w:b/>
        </w:rPr>
        <w:t xml:space="preserve">       </w:t>
      </w:r>
    </w:p>
    <w:p w14:paraId="299A4200" w14:textId="02A06900" w:rsidR="008C6871" w:rsidRDefault="00F65A2C" w:rsidP="008C6871">
      <w:pPr>
        <w:spacing w:line="240" w:lineRule="auto"/>
        <w:ind w:left="-1627"/>
        <w:rPr>
          <w:rFonts w:asciiTheme="minorHAnsi" w:eastAsia="Batang" w:hAnsiTheme="minorHAnsi" w:cstheme="minorHAnsi"/>
          <w:b/>
          <w:sz w:val="32"/>
          <w:szCs w:val="32"/>
          <w:u w:val="single"/>
        </w:rPr>
      </w:pPr>
      <w:r w:rsidRPr="008C6871">
        <w:rPr>
          <w:rFonts w:asciiTheme="minorHAnsi" w:eastAsia="Batang" w:hAnsiTheme="minorHAnsi" w:cstheme="minorHAnsi"/>
          <w:b/>
          <w:sz w:val="32"/>
          <w:szCs w:val="32"/>
          <w:u w:val="single"/>
        </w:rPr>
        <w:t xml:space="preserve">Contrato </w:t>
      </w:r>
      <w:r w:rsidR="00D15B6B" w:rsidRPr="008C6871">
        <w:rPr>
          <w:rFonts w:asciiTheme="minorHAnsi" w:eastAsia="Batang" w:hAnsiTheme="minorHAnsi" w:cstheme="minorHAnsi"/>
          <w:b/>
          <w:sz w:val="32"/>
          <w:szCs w:val="32"/>
          <w:u w:val="single"/>
        </w:rPr>
        <w:t>de Servicios de Análisis NIRs AMINONIR LAB DIAVETSA, DE C.V.</w:t>
      </w:r>
    </w:p>
    <w:p w14:paraId="31C42665" w14:textId="77777777" w:rsidR="008C6871" w:rsidRDefault="008C6871" w:rsidP="008C6871">
      <w:pPr>
        <w:spacing w:line="240" w:lineRule="auto"/>
        <w:ind w:left="-1627"/>
        <w:rPr>
          <w:rFonts w:asciiTheme="minorHAnsi" w:eastAsia="Batang" w:hAnsiTheme="minorHAnsi" w:cstheme="minorHAnsi"/>
          <w:b/>
          <w:sz w:val="32"/>
          <w:szCs w:val="32"/>
          <w:u w:val="single"/>
        </w:rPr>
      </w:pPr>
    </w:p>
    <w:p w14:paraId="3A8E035C" w14:textId="7AB5CFF9" w:rsidR="008C6871" w:rsidRDefault="00C421D3" w:rsidP="008C6871">
      <w:pPr>
        <w:spacing w:line="240" w:lineRule="auto"/>
        <w:ind w:left="-1440"/>
        <w:rPr>
          <w:rFonts w:ascii="Batang" w:eastAsia="Batang" w:hAnsi="Batang"/>
          <w:bCs/>
        </w:rPr>
      </w:pPr>
      <w:r w:rsidRPr="00511961">
        <w:rPr>
          <w:rFonts w:asciiTheme="minorHAnsi" w:eastAsia="Batang" w:hAnsiTheme="minorHAnsi" w:cstheme="minorHAnsi"/>
          <w:b/>
          <w:sz w:val="28"/>
          <w:szCs w:val="28"/>
        </w:rPr>
        <w:t>Solicitante</w:t>
      </w:r>
      <w:r w:rsidR="00D15B6B" w:rsidRPr="00511961">
        <w:rPr>
          <w:rFonts w:asciiTheme="minorHAnsi" w:eastAsia="Batang" w:hAnsiTheme="minorHAnsi" w:cstheme="minorHAnsi"/>
          <w:b/>
          <w:sz w:val="28"/>
          <w:szCs w:val="28"/>
        </w:rPr>
        <w:t>:</w:t>
      </w:r>
      <w:r w:rsidR="006839BF">
        <w:rPr>
          <w:rFonts w:ascii="Batang" w:eastAsia="Batang" w:hAnsi="Batang"/>
          <w:b/>
        </w:rPr>
        <w:t xml:space="preserve"> </w:t>
      </w:r>
      <w:bookmarkStart w:id="0" w:name="_Hlk157084439"/>
      <w:r w:rsidR="004A7F60">
        <w:rPr>
          <w:rFonts w:ascii="Batang" w:eastAsia="Batang" w:hAnsi="Batang"/>
          <w:bCs/>
        </w:rPr>
        <w:t>TECNUTRAL</w:t>
      </w:r>
      <w:r w:rsidR="00511961">
        <w:rPr>
          <w:rFonts w:ascii="Batang" w:eastAsia="Batang" w:hAnsi="Batang"/>
          <w:bCs/>
        </w:rPr>
        <w:t>, S.A. DE C.V.</w:t>
      </w:r>
      <w:bookmarkEnd w:id="0"/>
    </w:p>
    <w:p w14:paraId="6BD0D7AA" w14:textId="5A5B94F0" w:rsidR="008C6871" w:rsidRDefault="00D15B6B" w:rsidP="008C6871">
      <w:pPr>
        <w:spacing w:line="240" w:lineRule="auto"/>
        <w:ind w:left="-1440"/>
        <w:rPr>
          <w:rFonts w:ascii="Batang" w:eastAsia="Batang" w:hAnsi="Batang"/>
          <w:bCs/>
        </w:rPr>
      </w:pPr>
      <w:r w:rsidRPr="00511961">
        <w:rPr>
          <w:rFonts w:asciiTheme="minorHAnsi" w:eastAsia="Batang" w:hAnsiTheme="minorHAnsi" w:cstheme="minorHAnsi"/>
          <w:b/>
          <w:sz w:val="28"/>
          <w:szCs w:val="28"/>
        </w:rPr>
        <w:t>Servicios:</w:t>
      </w:r>
      <w:r w:rsidR="006839BF">
        <w:rPr>
          <w:rFonts w:ascii="Batang" w:eastAsia="Batang" w:hAnsi="Batang"/>
          <w:b/>
        </w:rPr>
        <w:t xml:space="preserve"> </w:t>
      </w:r>
      <w:r w:rsidR="00511961">
        <w:rPr>
          <w:rFonts w:ascii="Batang" w:eastAsia="Batang" w:hAnsi="Batang"/>
          <w:bCs/>
        </w:rPr>
        <w:t>Análisis NIRs Completos A Materias Primas Y Alimentos Terminados</w:t>
      </w:r>
      <w:r w:rsidR="003B3844">
        <w:rPr>
          <w:rFonts w:ascii="Batang" w:eastAsia="Batang" w:hAnsi="Batang"/>
          <w:bCs/>
        </w:rPr>
        <w:t>.</w:t>
      </w:r>
    </w:p>
    <w:p w14:paraId="33AB0767" w14:textId="77777777" w:rsidR="008C6871" w:rsidRDefault="008C6871" w:rsidP="008C6871">
      <w:pPr>
        <w:spacing w:line="240" w:lineRule="auto"/>
        <w:ind w:left="-1440"/>
        <w:rPr>
          <w:rFonts w:ascii="Batang" w:eastAsia="Batang" w:hAnsi="Batang"/>
          <w:bCs/>
        </w:rPr>
      </w:pPr>
    </w:p>
    <w:p w14:paraId="1361807B" w14:textId="2A32D325" w:rsidR="008C6871" w:rsidRDefault="006839BF" w:rsidP="008C6871">
      <w:pPr>
        <w:spacing w:line="360" w:lineRule="auto"/>
        <w:ind w:left="-1440"/>
        <w:rPr>
          <w:rFonts w:ascii="Batang" w:eastAsia="Batang" w:hAnsi="Batang"/>
          <w:b/>
        </w:rPr>
      </w:pPr>
      <w:r w:rsidRPr="00A259CA">
        <w:rPr>
          <w:rFonts w:ascii="Batang" w:eastAsia="Batang" w:hAnsi="Batang"/>
          <w:b/>
        </w:rPr>
        <w:t xml:space="preserve">Por </w:t>
      </w:r>
      <w:r w:rsidR="00A64F89">
        <w:rPr>
          <w:rFonts w:ascii="Batang" w:eastAsia="Batang" w:hAnsi="Batang"/>
          <w:b/>
        </w:rPr>
        <w:t>M</w:t>
      </w:r>
      <w:r w:rsidRPr="00A259CA">
        <w:rPr>
          <w:rFonts w:ascii="Batang" w:eastAsia="Batang" w:hAnsi="Batang"/>
          <w:b/>
        </w:rPr>
        <w:t xml:space="preserve">edio de </w:t>
      </w:r>
      <w:r w:rsidR="00A64F89">
        <w:rPr>
          <w:rFonts w:ascii="Batang" w:eastAsia="Batang" w:hAnsi="Batang"/>
          <w:b/>
        </w:rPr>
        <w:t>É</w:t>
      </w:r>
      <w:r w:rsidRPr="00A259CA">
        <w:rPr>
          <w:rFonts w:ascii="Batang" w:eastAsia="Batang" w:hAnsi="Batang"/>
          <w:b/>
        </w:rPr>
        <w:t xml:space="preserve">ste </w:t>
      </w:r>
      <w:r w:rsidR="00A64F89">
        <w:rPr>
          <w:rFonts w:ascii="Batang" w:eastAsia="Batang" w:hAnsi="Batang"/>
          <w:b/>
        </w:rPr>
        <w:t>D</w:t>
      </w:r>
      <w:r w:rsidRPr="00A259CA">
        <w:rPr>
          <w:rFonts w:ascii="Batang" w:eastAsia="Batang" w:hAnsi="Batang"/>
          <w:b/>
        </w:rPr>
        <w:t xml:space="preserve">ocumento, </w:t>
      </w:r>
      <w:r w:rsidR="004A7F60">
        <w:rPr>
          <w:rFonts w:ascii="Batang" w:eastAsia="Batang" w:hAnsi="Batang"/>
          <w:bCs/>
        </w:rPr>
        <w:t>TECNUTRAL</w:t>
      </w:r>
      <w:r w:rsidR="00511961">
        <w:rPr>
          <w:rFonts w:ascii="Batang" w:eastAsia="Batang" w:hAnsi="Batang"/>
          <w:bCs/>
        </w:rPr>
        <w:t>, S.A. DE C.V.</w:t>
      </w:r>
      <w:r>
        <w:rPr>
          <w:rFonts w:ascii="Batang" w:eastAsia="Batang" w:hAnsi="Batang"/>
          <w:b/>
        </w:rPr>
        <w:t xml:space="preserve"> </w:t>
      </w:r>
      <w:r w:rsidR="00511961">
        <w:rPr>
          <w:rFonts w:ascii="Batang" w:eastAsia="Batang" w:hAnsi="Batang"/>
          <w:b/>
        </w:rPr>
        <w:t>C</w:t>
      </w:r>
      <w:r>
        <w:rPr>
          <w:rFonts w:ascii="Batang" w:eastAsia="Batang" w:hAnsi="Batang"/>
          <w:b/>
        </w:rPr>
        <w:t>ontrata</w:t>
      </w:r>
      <w:r w:rsidR="00511961">
        <w:rPr>
          <w:rFonts w:ascii="Batang" w:eastAsia="Batang" w:hAnsi="Batang"/>
          <w:b/>
        </w:rPr>
        <w:t xml:space="preserve"> Formalmente</w:t>
      </w:r>
      <w:r w:rsidR="00F65A2C">
        <w:rPr>
          <w:rFonts w:ascii="Batang" w:eastAsia="Batang" w:hAnsi="Batang"/>
          <w:b/>
        </w:rPr>
        <w:t xml:space="preserve"> </w:t>
      </w:r>
      <w:r w:rsidR="00511961">
        <w:rPr>
          <w:rFonts w:ascii="Batang" w:eastAsia="Batang" w:hAnsi="Batang"/>
          <w:b/>
        </w:rPr>
        <w:t>L</w:t>
      </w:r>
      <w:r w:rsidR="00C421D3">
        <w:rPr>
          <w:rFonts w:ascii="Batang" w:eastAsia="Batang" w:hAnsi="Batang"/>
          <w:b/>
        </w:rPr>
        <w:t xml:space="preserve">os </w:t>
      </w:r>
      <w:r w:rsidR="00F65A2C">
        <w:rPr>
          <w:rFonts w:ascii="Batang" w:eastAsia="Batang" w:hAnsi="Batang"/>
          <w:b/>
        </w:rPr>
        <w:t>S</w:t>
      </w:r>
      <w:r w:rsidR="00C421D3">
        <w:rPr>
          <w:rFonts w:ascii="Batang" w:eastAsia="Batang" w:hAnsi="Batang"/>
          <w:b/>
        </w:rPr>
        <w:t xml:space="preserve">ervicios de Análisis </w:t>
      </w:r>
      <w:r w:rsidR="003B3844">
        <w:rPr>
          <w:rFonts w:ascii="Batang" w:eastAsia="Batang" w:hAnsi="Batang"/>
          <w:b/>
        </w:rPr>
        <w:t xml:space="preserve">Completos </w:t>
      </w:r>
      <w:r w:rsidR="00C421D3">
        <w:rPr>
          <w:rFonts w:ascii="Batang" w:eastAsia="Batang" w:hAnsi="Batang"/>
          <w:b/>
        </w:rPr>
        <w:t>NIRs</w:t>
      </w:r>
      <w:r w:rsidR="003B3844">
        <w:rPr>
          <w:rFonts w:ascii="Batang" w:eastAsia="Batang" w:hAnsi="Batang"/>
          <w:b/>
        </w:rPr>
        <w:t>;</w:t>
      </w:r>
      <w:r w:rsidR="00C421D3">
        <w:rPr>
          <w:rFonts w:ascii="Batang" w:eastAsia="Batang" w:hAnsi="Batang"/>
          <w:b/>
        </w:rPr>
        <w:t xml:space="preserve"> </w:t>
      </w:r>
      <w:r w:rsidR="00A64F89">
        <w:rPr>
          <w:rFonts w:ascii="Batang" w:eastAsia="Batang" w:hAnsi="Batang"/>
          <w:b/>
        </w:rPr>
        <w:t>O</w:t>
      </w:r>
      <w:r w:rsidR="00C421D3">
        <w:rPr>
          <w:rFonts w:ascii="Batang" w:eastAsia="Batang" w:hAnsi="Batang"/>
          <w:b/>
        </w:rPr>
        <w:t xml:space="preserve">frecidos por </w:t>
      </w:r>
      <w:r w:rsidR="00511961">
        <w:rPr>
          <w:rFonts w:ascii="Batang" w:eastAsia="Batang" w:hAnsi="Batang"/>
          <w:b/>
        </w:rPr>
        <w:t>N</w:t>
      </w:r>
      <w:r w:rsidR="00C421D3">
        <w:rPr>
          <w:rFonts w:ascii="Batang" w:eastAsia="Batang" w:hAnsi="Batang"/>
          <w:b/>
        </w:rPr>
        <w:t>uestro Laboratorio</w:t>
      </w:r>
      <w:r w:rsidR="00F65A2C">
        <w:rPr>
          <w:rFonts w:ascii="Batang" w:eastAsia="Batang" w:hAnsi="Batang"/>
          <w:b/>
        </w:rPr>
        <w:t xml:space="preserve"> </w:t>
      </w:r>
      <w:r w:rsidR="00C421D3">
        <w:rPr>
          <w:rFonts w:ascii="Batang" w:eastAsia="Batang" w:hAnsi="Batang"/>
          <w:b/>
        </w:rPr>
        <w:t>AMINONIR LAB DIAVETSA, DE C.V..</w:t>
      </w:r>
    </w:p>
    <w:p w14:paraId="7F4B2C6B" w14:textId="583C10E8" w:rsidR="008C6871" w:rsidRPr="008C6871" w:rsidRDefault="00A64F89" w:rsidP="008C6871">
      <w:pPr>
        <w:spacing w:line="360" w:lineRule="auto"/>
        <w:ind w:left="-1440"/>
        <w:rPr>
          <w:rFonts w:ascii="Batang" w:eastAsia="Batang" w:hAnsi="Batang"/>
          <w:b/>
          <w:u w:val="single"/>
        </w:rPr>
      </w:pPr>
      <w:r w:rsidRPr="008C6871">
        <w:rPr>
          <w:rFonts w:asciiTheme="minorHAnsi" w:eastAsia="Batang" w:hAnsiTheme="minorHAnsi" w:cstheme="minorHAnsi"/>
          <w:b/>
          <w:sz w:val="28"/>
          <w:szCs w:val="28"/>
          <w:u w:val="single"/>
        </w:rPr>
        <w:t>V</w:t>
      </w:r>
      <w:r w:rsidR="00C421D3" w:rsidRPr="008C6871">
        <w:rPr>
          <w:rFonts w:asciiTheme="minorHAnsi" w:eastAsia="Batang" w:hAnsiTheme="minorHAnsi" w:cstheme="minorHAnsi"/>
          <w:b/>
          <w:sz w:val="28"/>
          <w:szCs w:val="28"/>
          <w:u w:val="single"/>
        </w:rPr>
        <w:t>igencia</w:t>
      </w:r>
      <w:r w:rsidR="008C6871" w:rsidRPr="008C6871">
        <w:rPr>
          <w:rFonts w:asciiTheme="minorHAnsi" w:eastAsia="Batang" w:hAnsiTheme="minorHAnsi" w:cstheme="minorHAnsi"/>
          <w:b/>
          <w:sz w:val="28"/>
          <w:szCs w:val="28"/>
          <w:u w:val="single"/>
        </w:rPr>
        <w:t>:</w:t>
      </w:r>
    </w:p>
    <w:p w14:paraId="4BBFFE4F" w14:textId="34558466" w:rsidR="006839BF" w:rsidRDefault="00A64F89" w:rsidP="008C6871">
      <w:pPr>
        <w:pStyle w:val="ListParagraph"/>
        <w:tabs>
          <w:tab w:val="left" w:pos="1032"/>
        </w:tabs>
        <w:spacing w:line="360" w:lineRule="auto"/>
        <w:ind w:left="-1440"/>
        <w:jc w:val="both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É</w:t>
      </w:r>
      <w:r w:rsidR="00C421D3">
        <w:rPr>
          <w:rFonts w:ascii="Batang" w:eastAsia="Batang" w:hAnsi="Batang"/>
          <w:b/>
        </w:rPr>
        <w:t xml:space="preserve">ste </w:t>
      </w:r>
      <w:r>
        <w:rPr>
          <w:rFonts w:ascii="Batang" w:eastAsia="Batang" w:hAnsi="Batang"/>
          <w:b/>
        </w:rPr>
        <w:t>C</w:t>
      </w:r>
      <w:r w:rsidR="00C421D3">
        <w:rPr>
          <w:rFonts w:ascii="Batang" w:eastAsia="Batang" w:hAnsi="Batang"/>
          <w:b/>
        </w:rPr>
        <w:t xml:space="preserve">ontrato </w:t>
      </w:r>
      <w:r>
        <w:rPr>
          <w:rFonts w:ascii="Batang" w:eastAsia="Batang" w:hAnsi="Batang"/>
          <w:b/>
        </w:rPr>
        <w:t>S</w:t>
      </w:r>
      <w:r w:rsidR="00C421D3">
        <w:rPr>
          <w:rFonts w:ascii="Batang" w:eastAsia="Batang" w:hAnsi="Batang"/>
          <w:b/>
        </w:rPr>
        <w:t xml:space="preserve">erá de Un Año (12 Meses Continuos); </w:t>
      </w:r>
      <w:r w:rsidR="00511961">
        <w:rPr>
          <w:rFonts w:ascii="Batang" w:eastAsia="Batang" w:hAnsi="Batang"/>
          <w:b/>
        </w:rPr>
        <w:t>C</w:t>
      </w:r>
      <w:r w:rsidR="00C421D3">
        <w:rPr>
          <w:rFonts w:ascii="Batang" w:eastAsia="Batang" w:hAnsi="Batang"/>
          <w:b/>
        </w:rPr>
        <w:t xml:space="preserve">ancelando </w:t>
      </w:r>
      <w:r w:rsidR="00511961">
        <w:rPr>
          <w:rFonts w:ascii="Batang" w:eastAsia="Batang" w:hAnsi="Batang"/>
          <w:b/>
        </w:rPr>
        <w:t>L</w:t>
      </w:r>
      <w:r w:rsidR="00C421D3">
        <w:rPr>
          <w:rFonts w:ascii="Batang" w:eastAsia="Batang" w:hAnsi="Batang"/>
          <w:b/>
        </w:rPr>
        <w:t xml:space="preserve">a </w:t>
      </w:r>
      <w:r w:rsidR="00511961">
        <w:rPr>
          <w:rFonts w:ascii="Batang" w:eastAsia="Batang" w:hAnsi="Batang"/>
          <w:b/>
        </w:rPr>
        <w:t>C</w:t>
      </w:r>
      <w:r w:rsidR="00C421D3">
        <w:rPr>
          <w:rFonts w:ascii="Batang" w:eastAsia="Batang" w:hAnsi="Batang"/>
          <w:b/>
        </w:rPr>
        <w:t xml:space="preserve">antidad </w:t>
      </w:r>
      <w:r w:rsidR="00511961">
        <w:rPr>
          <w:rFonts w:ascii="Batang" w:eastAsia="Batang" w:hAnsi="Batang"/>
          <w:b/>
        </w:rPr>
        <w:t>M</w:t>
      </w:r>
      <w:r w:rsidR="00C421D3">
        <w:rPr>
          <w:rFonts w:ascii="Batang" w:eastAsia="Batang" w:hAnsi="Batang"/>
          <w:b/>
        </w:rPr>
        <w:t>ensual de</w:t>
      </w:r>
      <w:r w:rsidR="006839BF">
        <w:rPr>
          <w:rFonts w:ascii="Batang" w:eastAsia="Batang" w:hAnsi="Batang"/>
          <w:b/>
        </w:rPr>
        <w:t xml:space="preserve"> $ </w:t>
      </w:r>
      <w:r w:rsidR="00C421D3">
        <w:rPr>
          <w:rFonts w:ascii="Batang" w:eastAsia="Batang" w:hAnsi="Batang"/>
          <w:b/>
        </w:rPr>
        <w:t>500.00 +IVA</w:t>
      </w:r>
      <w:r w:rsidR="00F65A2C">
        <w:rPr>
          <w:rFonts w:ascii="Batang" w:eastAsia="Batang" w:hAnsi="Batang"/>
          <w:b/>
        </w:rPr>
        <w:t xml:space="preserve">, </w:t>
      </w:r>
      <w:r w:rsidR="00511961">
        <w:rPr>
          <w:rFonts w:ascii="Batang" w:eastAsia="Batang" w:hAnsi="Batang"/>
          <w:b/>
        </w:rPr>
        <w:t>R</w:t>
      </w:r>
      <w:r w:rsidR="00F65A2C">
        <w:rPr>
          <w:rFonts w:ascii="Batang" w:eastAsia="Batang" w:hAnsi="Batang"/>
          <w:b/>
        </w:rPr>
        <w:t xml:space="preserve">ealizada </w:t>
      </w:r>
      <w:r w:rsidR="00511961">
        <w:rPr>
          <w:rFonts w:ascii="Batang" w:eastAsia="Batang" w:hAnsi="Batang"/>
          <w:b/>
        </w:rPr>
        <w:t>V</w:t>
      </w:r>
      <w:r w:rsidR="00F65A2C">
        <w:rPr>
          <w:rFonts w:ascii="Batang" w:eastAsia="Batang" w:hAnsi="Batang"/>
          <w:b/>
        </w:rPr>
        <w:t xml:space="preserve">ía </w:t>
      </w:r>
      <w:r w:rsidR="00511961">
        <w:rPr>
          <w:rFonts w:ascii="Batang" w:eastAsia="Batang" w:hAnsi="Batang"/>
          <w:b/>
        </w:rPr>
        <w:t>T</w:t>
      </w:r>
      <w:r w:rsidR="00F65A2C">
        <w:rPr>
          <w:rFonts w:ascii="Batang" w:eastAsia="Batang" w:hAnsi="Batang"/>
          <w:b/>
        </w:rPr>
        <w:t xml:space="preserve">ransferencia </w:t>
      </w:r>
      <w:r w:rsidR="00511961">
        <w:rPr>
          <w:rFonts w:ascii="Batang" w:eastAsia="Batang" w:hAnsi="Batang"/>
          <w:b/>
        </w:rPr>
        <w:t>B</w:t>
      </w:r>
      <w:r w:rsidR="00F65A2C">
        <w:rPr>
          <w:rFonts w:ascii="Batang" w:eastAsia="Batang" w:hAnsi="Batang"/>
          <w:b/>
        </w:rPr>
        <w:t xml:space="preserve">ancaria a </w:t>
      </w:r>
      <w:r w:rsidR="00511961">
        <w:rPr>
          <w:rFonts w:ascii="Batang" w:eastAsia="Batang" w:hAnsi="Batang"/>
          <w:b/>
        </w:rPr>
        <w:t>N</w:t>
      </w:r>
      <w:r w:rsidR="00F65A2C">
        <w:rPr>
          <w:rFonts w:ascii="Batang" w:eastAsia="Batang" w:hAnsi="Batang"/>
          <w:b/>
        </w:rPr>
        <w:t xml:space="preserve">uestra Cuenta Corriente Operativa </w:t>
      </w:r>
      <w:r w:rsidR="00511961">
        <w:rPr>
          <w:rFonts w:ascii="Batang" w:eastAsia="Batang" w:hAnsi="Batang"/>
          <w:b/>
        </w:rPr>
        <w:t>de</w:t>
      </w:r>
      <w:r w:rsidR="00F65A2C">
        <w:rPr>
          <w:rFonts w:ascii="Batang" w:eastAsia="Batang" w:hAnsi="Batang"/>
          <w:b/>
        </w:rPr>
        <w:t xml:space="preserve"> Banco de América Central: 20</w:t>
      </w:r>
      <w:r w:rsidR="004A7F60">
        <w:rPr>
          <w:rFonts w:ascii="Batang" w:eastAsia="Batang" w:hAnsi="Batang"/>
          <w:b/>
        </w:rPr>
        <w:t>0</w:t>
      </w:r>
      <w:r w:rsidR="00F65A2C">
        <w:rPr>
          <w:rFonts w:ascii="Batang" w:eastAsia="Batang" w:hAnsi="Batang"/>
          <w:b/>
        </w:rPr>
        <w:t>5</w:t>
      </w:r>
      <w:r w:rsidR="004A7F60">
        <w:rPr>
          <w:rFonts w:ascii="Batang" w:eastAsia="Batang" w:hAnsi="Batang"/>
          <w:b/>
        </w:rPr>
        <w:t>80348, a nombre de DIAVETSA, DE C.V.</w:t>
      </w:r>
      <w:r w:rsidR="00F65A2C">
        <w:rPr>
          <w:rFonts w:ascii="Batang" w:eastAsia="Batang" w:hAnsi="Batang"/>
          <w:b/>
        </w:rPr>
        <w:t>.</w:t>
      </w:r>
    </w:p>
    <w:p w14:paraId="34B25BE2" w14:textId="77777777" w:rsidR="008C6871" w:rsidRDefault="008C6871" w:rsidP="008C6871">
      <w:pPr>
        <w:pStyle w:val="ListParagraph"/>
        <w:tabs>
          <w:tab w:val="left" w:pos="1032"/>
        </w:tabs>
        <w:spacing w:line="360" w:lineRule="auto"/>
        <w:ind w:left="-1440"/>
        <w:jc w:val="both"/>
        <w:rPr>
          <w:rFonts w:ascii="Batang" w:eastAsia="Batang" w:hAnsi="Batang"/>
          <w:b/>
        </w:rPr>
      </w:pPr>
    </w:p>
    <w:p w14:paraId="3FE89932" w14:textId="65F8948B" w:rsidR="00D15B6B" w:rsidRPr="008C6871" w:rsidRDefault="006839BF" w:rsidP="008C6871">
      <w:pPr>
        <w:pStyle w:val="ListParagraph"/>
        <w:tabs>
          <w:tab w:val="left" w:pos="1032"/>
        </w:tabs>
        <w:spacing w:line="360" w:lineRule="auto"/>
        <w:ind w:left="-1440"/>
        <w:rPr>
          <w:rFonts w:asciiTheme="minorHAnsi" w:eastAsia="Batang" w:hAnsiTheme="minorHAnsi" w:cstheme="minorHAnsi"/>
          <w:b/>
          <w:sz w:val="28"/>
          <w:szCs w:val="28"/>
          <w:u w:val="single"/>
        </w:rPr>
      </w:pPr>
      <w:r w:rsidRPr="00511961">
        <w:rPr>
          <w:rFonts w:asciiTheme="minorHAnsi" w:eastAsia="Batang" w:hAnsiTheme="minorHAnsi" w:cstheme="minorHAnsi"/>
          <w:b/>
          <w:sz w:val="28"/>
          <w:szCs w:val="28"/>
          <w:u w:val="single"/>
        </w:rPr>
        <w:t>P</w:t>
      </w:r>
      <w:r w:rsidR="00D15B6B" w:rsidRPr="00511961">
        <w:rPr>
          <w:rFonts w:asciiTheme="minorHAnsi" w:eastAsia="Batang" w:hAnsiTheme="minorHAnsi" w:cstheme="minorHAnsi"/>
          <w:b/>
          <w:sz w:val="28"/>
          <w:szCs w:val="28"/>
          <w:u w:val="single"/>
        </w:rPr>
        <w:t>eríodo de Contratación</w:t>
      </w:r>
      <w:r w:rsidR="008C6871">
        <w:rPr>
          <w:rFonts w:asciiTheme="minorHAnsi" w:eastAsia="Batang" w:hAnsiTheme="minorHAnsi" w:cstheme="minorHAnsi"/>
          <w:b/>
          <w:sz w:val="28"/>
          <w:szCs w:val="28"/>
          <w:u w:val="single"/>
        </w:rPr>
        <w:t>:</w:t>
      </w:r>
    </w:p>
    <w:p w14:paraId="333282B6" w14:textId="1F738E8E" w:rsidR="00245A6F" w:rsidRDefault="006839BF" w:rsidP="008C6871">
      <w:pPr>
        <w:pStyle w:val="ListParagraph"/>
        <w:tabs>
          <w:tab w:val="left" w:pos="1032"/>
        </w:tabs>
        <w:spacing w:line="360" w:lineRule="auto"/>
        <w:ind w:left="-1440"/>
        <w:rPr>
          <w:rFonts w:ascii="Batang" w:eastAsia="Batang" w:hAnsi="Batang"/>
          <w:b/>
        </w:rPr>
      </w:pPr>
      <w:r w:rsidRPr="004930DB">
        <w:rPr>
          <w:rFonts w:ascii="Batang" w:eastAsia="Batang" w:hAnsi="Batang"/>
          <w:b/>
        </w:rPr>
        <w:t xml:space="preserve">La </w:t>
      </w:r>
      <w:r w:rsidR="00511961">
        <w:rPr>
          <w:rFonts w:ascii="Batang" w:eastAsia="Batang" w:hAnsi="Batang"/>
          <w:b/>
        </w:rPr>
        <w:t>F</w:t>
      </w:r>
      <w:r w:rsidR="00C421D3">
        <w:rPr>
          <w:rFonts w:ascii="Batang" w:eastAsia="Batang" w:hAnsi="Batang"/>
          <w:b/>
        </w:rPr>
        <w:t xml:space="preserve">echa </w:t>
      </w:r>
      <w:r w:rsidR="00511961">
        <w:rPr>
          <w:rFonts w:ascii="Batang" w:eastAsia="Batang" w:hAnsi="Batang"/>
          <w:b/>
        </w:rPr>
        <w:t>E</w:t>
      </w:r>
      <w:r w:rsidR="00C421D3">
        <w:rPr>
          <w:rFonts w:ascii="Batang" w:eastAsia="Batang" w:hAnsi="Batang"/>
          <w:b/>
        </w:rPr>
        <w:t xml:space="preserve">fectiva de </w:t>
      </w:r>
      <w:r w:rsidR="00A64F89">
        <w:rPr>
          <w:rFonts w:ascii="Batang" w:eastAsia="Batang" w:hAnsi="Batang"/>
          <w:b/>
        </w:rPr>
        <w:t>É</w:t>
      </w:r>
      <w:r w:rsidR="00C421D3">
        <w:rPr>
          <w:rFonts w:ascii="Batang" w:eastAsia="Batang" w:hAnsi="Batang"/>
          <w:b/>
        </w:rPr>
        <w:t xml:space="preserve">ste </w:t>
      </w:r>
      <w:r w:rsidR="00511961">
        <w:rPr>
          <w:rFonts w:ascii="Batang" w:eastAsia="Batang" w:hAnsi="Batang"/>
          <w:b/>
        </w:rPr>
        <w:t>C</w:t>
      </w:r>
      <w:r w:rsidR="00C421D3">
        <w:rPr>
          <w:rFonts w:ascii="Batang" w:eastAsia="Batang" w:hAnsi="Batang"/>
          <w:b/>
        </w:rPr>
        <w:t>ontrato</w:t>
      </w:r>
      <w:r w:rsidR="00A64F89">
        <w:rPr>
          <w:rFonts w:ascii="Batang" w:eastAsia="Batang" w:hAnsi="Batang"/>
          <w:b/>
        </w:rPr>
        <w:t>,</w:t>
      </w:r>
      <w:r w:rsidR="00C421D3">
        <w:rPr>
          <w:rFonts w:ascii="Batang" w:eastAsia="Batang" w:hAnsi="Batang"/>
          <w:b/>
        </w:rPr>
        <w:t xml:space="preserve"> </w:t>
      </w:r>
      <w:r w:rsidR="00A64F89">
        <w:rPr>
          <w:rFonts w:ascii="Batang" w:eastAsia="Batang" w:hAnsi="Batang"/>
          <w:b/>
        </w:rPr>
        <w:t>Corre D</w:t>
      </w:r>
      <w:r w:rsidR="00C421D3">
        <w:rPr>
          <w:rFonts w:ascii="Batang" w:eastAsia="Batang" w:hAnsi="Batang"/>
          <w:b/>
        </w:rPr>
        <w:t xml:space="preserve">esde el </w:t>
      </w:r>
      <w:bookmarkStart w:id="1" w:name="_Hlk159592316"/>
      <w:r w:rsidR="00C421D3">
        <w:rPr>
          <w:rFonts w:ascii="Batang" w:eastAsia="Batang" w:hAnsi="Batang"/>
          <w:b/>
        </w:rPr>
        <w:t>2</w:t>
      </w:r>
      <w:r w:rsidR="004A7F60">
        <w:rPr>
          <w:rFonts w:ascii="Batang" w:eastAsia="Batang" w:hAnsi="Batang"/>
          <w:b/>
        </w:rPr>
        <w:t>6</w:t>
      </w:r>
      <w:r w:rsidR="00C421D3">
        <w:rPr>
          <w:rFonts w:ascii="Batang" w:eastAsia="Batang" w:hAnsi="Batang"/>
          <w:b/>
        </w:rPr>
        <w:t xml:space="preserve"> de </w:t>
      </w:r>
      <w:r w:rsidR="004A7F60">
        <w:rPr>
          <w:rFonts w:ascii="Batang" w:eastAsia="Batang" w:hAnsi="Batang"/>
          <w:b/>
        </w:rPr>
        <w:t>Febr</w:t>
      </w:r>
      <w:r w:rsidR="00C421D3">
        <w:rPr>
          <w:rFonts w:ascii="Batang" w:eastAsia="Batang" w:hAnsi="Batang"/>
          <w:b/>
        </w:rPr>
        <w:t xml:space="preserve">ero </w:t>
      </w:r>
      <w:bookmarkEnd w:id="1"/>
      <w:r w:rsidR="00C421D3">
        <w:rPr>
          <w:rFonts w:ascii="Batang" w:eastAsia="Batang" w:hAnsi="Batang"/>
          <w:b/>
        </w:rPr>
        <w:t xml:space="preserve">de 2024; </w:t>
      </w:r>
      <w:r w:rsidR="00511961">
        <w:rPr>
          <w:rFonts w:ascii="Batang" w:eastAsia="Batang" w:hAnsi="Batang"/>
          <w:b/>
        </w:rPr>
        <w:t>Concluyendo</w:t>
      </w:r>
      <w:r w:rsidR="00A64F89">
        <w:rPr>
          <w:rFonts w:ascii="Batang" w:eastAsia="Batang" w:hAnsi="Batang"/>
          <w:b/>
        </w:rPr>
        <w:t xml:space="preserve"> dicho Compromiso</w:t>
      </w:r>
      <w:r w:rsidR="00C421D3">
        <w:rPr>
          <w:rFonts w:ascii="Batang" w:eastAsia="Batang" w:hAnsi="Batang"/>
          <w:b/>
        </w:rPr>
        <w:t xml:space="preserve"> el</w:t>
      </w:r>
      <w:r w:rsidR="00A64F89">
        <w:rPr>
          <w:rFonts w:ascii="Batang" w:eastAsia="Batang" w:hAnsi="Batang"/>
          <w:b/>
        </w:rPr>
        <w:t xml:space="preserve"> día</w:t>
      </w:r>
      <w:r w:rsidR="00C421D3">
        <w:rPr>
          <w:rFonts w:ascii="Batang" w:eastAsia="Batang" w:hAnsi="Batang"/>
          <w:b/>
        </w:rPr>
        <w:t xml:space="preserve"> </w:t>
      </w:r>
      <w:r w:rsidR="004A7F60">
        <w:rPr>
          <w:rFonts w:ascii="Batang" w:eastAsia="Batang" w:hAnsi="Batang"/>
          <w:b/>
        </w:rPr>
        <w:t xml:space="preserve">26 de Febrero </w:t>
      </w:r>
      <w:r w:rsidR="004A7F60">
        <w:rPr>
          <w:rFonts w:ascii="Batang" w:eastAsia="Batang" w:hAnsi="Batang"/>
          <w:b/>
        </w:rPr>
        <w:t xml:space="preserve">de </w:t>
      </w:r>
      <w:r w:rsidR="00C421D3">
        <w:rPr>
          <w:rFonts w:ascii="Batang" w:eastAsia="Batang" w:hAnsi="Batang"/>
          <w:b/>
        </w:rPr>
        <w:t>2025.</w:t>
      </w:r>
      <w:r w:rsidR="00245A6F">
        <w:rPr>
          <w:rFonts w:ascii="Batang" w:eastAsia="Batang" w:hAnsi="Batang"/>
          <w:b/>
        </w:rPr>
        <w:t xml:space="preserve"> </w:t>
      </w:r>
    </w:p>
    <w:p w14:paraId="022BDBF5" w14:textId="77777777" w:rsidR="000D6187" w:rsidRPr="008C6871" w:rsidRDefault="000D6187" w:rsidP="008C6871">
      <w:pPr>
        <w:pStyle w:val="ListParagraph"/>
        <w:tabs>
          <w:tab w:val="left" w:pos="1032"/>
        </w:tabs>
        <w:spacing w:line="360" w:lineRule="auto"/>
        <w:ind w:left="-1440"/>
        <w:rPr>
          <w:rFonts w:ascii="Batang" w:eastAsia="Batang" w:hAnsi="Batang"/>
          <w:b/>
        </w:rPr>
      </w:pPr>
    </w:p>
    <w:p w14:paraId="03DBF416" w14:textId="3C4B3280" w:rsidR="00245A6F" w:rsidRPr="00F21092" w:rsidRDefault="00245A6F" w:rsidP="00511961">
      <w:pPr>
        <w:pStyle w:val="ListParagraph"/>
        <w:tabs>
          <w:tab w:val="left" w:pos="1032"/>
        </w:tabs>
        <w:spacing w:line="360" w:lineRule="auto"/>
        <w:ind w:left="-1440"/>
        <w:rPr>
          <w:rFonts w:asciiTheme="minorHAnsi" w:eastAsia="Batang" w:hAnsiTheme="minorHAnsi" w:cstheme="minorHAnsi"/>
          <w:b/>
          <w:sz w:val="28"/>
          <w:szCs w:val="28"/>
        </w:rPr>
      </w:pPr>
      <w:r w:rsidRPr="00F21092">
        <w:rPr>
          <w:rFonts w:asciiTheme="minorHAnsi" w:eastAsia="Batang" w:hAnsiTheme="minorHAnsi" w:cstheme="minorHAnsi"/>
          <w:b/>
          <w:sz w:val="28"/>
          <w:szCs w:val="28"/>
          <w:u w:val="single"/>
        </w:rPr>
        <w:t>NOTA:</w:t>
      </w:r>
    </w:p>
    <w:p w14:paraId="739B3D32" w14:textId="5D860148" w:rsidR="008C6871" w:rsidRDefault="00245A6F" w:rsidP="00511961">
      <w:pPr>
        <w:pStyle w:val="ListParagraph"/>
        <w:tabs>
          <w:tab w:val="left" w:pos="1032"/>
        </w:tabs>
        <w:spacing w:line="360" w:lineRule="auto"/>
        <w:ind w:left="-144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Éste Compromiso Perderá su Vigencia al Momento en que El Solicitante deje de Realizar Los Pagos Mensuales Antes Mencionados; </w:t>
      </w:r>
      <w:r w:rsidR="00F21092">
        <w:rPr>
          <w:rFonts w:ascii="Batang" w:eastAsia="Batang" w:hAnsi="Batang"/>
          <w:b/>
        </w:rPr>
        <w:t>P</w:t>
      </w:r>
      <w:r>
        <w:rPr>
          <w:rFonts w:ascii="Batang" w:eastAsia="Batang" w:hAnsi="Batang"/>
          <w:b/>
        </w:rPr>
        <w:t xml:space="preserve">udiendo </w:t>
      </w:r>
      <w:r w:rsidR="00F21092">
        <w:rPr>
          <w:rFonts w:ascii="Batang" w:eastAsia="Batang" w:hAnsi="Batang"/>
          <w:b/>
        </w:rPr>
        <w:t>S</w:t>
      </w:r>
      <w:r>
        <w:rPr>
          <w:rFonts w:ascii="Batang" w:eastAsia="Batang" w:hAnsi="Batang"/>
          <w:b/>
        </w:rPr>
        <w:t xml:space="preserve">er </w:t>
      </w:r>
      <w:r w:rsidR="00F21092">
        <w:rPr>
          <w:rFonts w:ascii="Batang" w:eastAsia="Batang" w:hAnsi="Batang"/>
          <w:b/>
        </w:rPr>
        <w:t>R</w:t>
      </w:r>
      <w:r>
        <w:rPr>
          <w:rFonts w:ascii="Batang" w:eastAsia="Batang" w:hAnsi="Batang"/>
          <w:b/>
        </w:rPr>
        <w:t xml:space="preserve">enovado </w:t>
      </w:r>
      <w:r w:rsidR="00F21092">
        <w:rPr>
          <w:rFonts w:ascii="Batang" w:eastAsia="Batang" w:hAnsi="Batang"/>
          <w:b/>
        </w:rPr>
        <w:t>R</w:t>
      </w:r>
      <w:r>
        <w:rPr>
          <w:rFonts w:ascii="Batang" w:eastAsia="Batang" w:hAnsi="Batang"/>
          <w:b/>
        </w:rPr>
        <w:t>ealiza</w:t>
      </w:r>
      <w:r w:rsidR="00F21092">
        <w:rPr>
          <w:rFonts w:ascii="Batang" w:eastAsia="Batang" w:hAnsi="Batang"/>
          <w:b/>
        </w:rPr>
        <w:t>ndo</w:t>
      </w:r>
      <w:r>
        <w:rPr>
          <w:rFonts w:ascii="Batang" w:eastAsia="Batang" w:hAnsi="Batang"/>
          <w:b/>
        </w:rPr>
        <w:t xml:space="preserve"> </w:t>
      </w:r>
      <w:r w:rsidR="00F21092">
        <w:rPr>
          <w:rFonts w:ascii="Batang" w:eastAsia="Batang" w:hAnsi="Batang"/>
          <w:b/>
        </w:rPr>
        <w:t>L</w:t>
      </w:r>
      <w:r>
        <w:rPr>
          <w:rFonts w:ascii="Batang" w:eastAsia="Batang" w:hAnsi="Batang"/>
          <w:b/>
        </w:rPr>
        <w:t xml:space="preserve">os </w:t>
      </w:r>
      <w:r w:rsidR="00F21092">
        <w:rPr>
          <w:rFonts w:ascii="Batang" w:eastAsia="Batang" w:hAnsi="Batang"/>
          <w:b/>
        </w:rPr>
        <w:t>P</w:t>
      </w:r>
      <w:r>
        <w:rPr>
          <w:rFonts w:ascii="Batang" w:eastAsia="Batang" w:hAnsi="Batang"/>
          <w:b/>
        </w:rPr>
        <w:t xml:space="preserve">agos </w:t>
      </w:r>
      <w:r w:rsidR="00F21092">
        <w:rPr>
          <w:rFonts w:ascii="Batang" w:eastAsia="Batang" w:hAnsi="Batang"/>
          <w:b/>
        </w:rPr>
        <w:t>P</w:t>
      </w:r>
      <w:r>
        <w:rPr>
          <w:rFonts w:ascii="Batang" w:eastAsia="Batang" w:hAnsi="Batang"/>
          <w:b/>
        </w:rPr>
        <w:t xml:space="preserve">endientes, </w:t>
      </w:r>
      <w:r w:rsidR="00F21092">
        <w:rPr>
          <w:rFonts w:ascii="Batang" w:eastAsia="Batang" w:hAnsi="Batang"/>
          <w:b/>
        </w:rPr>
        <w:t>D</w:t>
      </w:r>
      <w:r>
        <w:rPr>
          <w:rFonts w:ascii="Batang" w:eastAsia="Batang" w:hAnsi="Batang"/>
          <w:b/>
        </w:rPr>
        <w:t xml:space="preserve">entro del </w:t>
      </w:r>
      <w:r w:rsidR="00F21092">
        <w:rPr>
          <w:rFonts w:ascii="Batang" w:eastAsia="Batang" w:hAnsi="Batang"/>
          <w:b/>
        </w:rPr>
        <w:t>P</w:t>
      </w:r>
      <w:r>
        <w:rPr>
          <w:rFonts w:ascii="Batang" w:eastAsia="Batang" w:hAnsi="Batang"/>
          <w:b/>
        </w:rPr>
        <w:t xml:space="preserve">lazo </w:t>
      </w:r>
      <w:r w:rsidR="00F21092">
        <w:rPr>
          <w:rFonts w:ascii="Batang" w:eastAsia="Batang" w:hAnsi="Batang"/>
          <w:b/>
        </w:rPr>
        <w:t>V</w:t>
      </w:r>
      <w:r>
        <w:rPr>
          <w:rFonts w:ascii="Batang" w:eastAsia="Batang" w:hAnsi="Batang"/>
          <w:b/>
        </w:rPr>
        <w:t xml:space="preserve">igente de </w:t>
      </w:r>
      <w:r w:rsidR="00F21092">
        <w:rPr>
          <w:rFonts w:ascii="Batang" w:eastAsia="Batang" w:hAnsi="Batang"/>
          <w:b/>
        </w:rPr>
        <w:t>É</w:t>
      </w:r>
      <w:r>
        <w:rPr>
          <w:rFonts w:ascii="Batang" w:eastAsia="Batang" w:hAnsi="Batang"/>
          <w:b/>
        </w:rPr>
        <w:t xml:space="preserve">ste </w:t>
      </w:r>
      <w:r w:rsidR="00F21092">
        <w:rPr>
          <w:rFonts w:ascii="Batang" w:eastAsia="Batang" w:hAnsi="Batang"/>
          <w:b/>
        </w:rPr>
        <w:t>C</w:t>
      </w:r>
      <w:r>
        <w:rPr>
          <w:rFonts w:ascii="Batang" w:eastAsia="Batang" w:hAnsi="Batang"/>
          <w:b/>
        </w:rPr>
        <w:t xml:space="preserve">ontrato. Si se llegare a Vencer El Plazo Convenido en Éste </w:t>
      </w:r>
      <w:r w:rsidR="004A7F60">
        <w:rPr>
          <w:rFonts w:ascii="Batang" w:eastAsia="Batang" w:hAnsi="Batang"/>
          <w:b/>
        </w:rPr>
        <w:t>Documento</w:t>
      </w:r>
      <w:r w:rsidR="003B3844">
        <w:rPr>
          <w:rFonts w:ascii="Batang" w:eastAsia="Batang" w:hAnsi="Batang"/>
          <w:b/>
        </w:rPr>
        <w:t>;</w:t>
      </w:r>
      <w:r>
        <w:rPr>
          <w:rFonts w:ascii="Batang" w:eastAsia="Batang" w:hAnsi="Batang"/>
          <w:b/>
        </w:rPr>
        <w:t xml:space="preserve"> </w:t>
      </w:r>
      <w:r w:rsidR="003B3844">
        <w:rPr>
          <w:rFonts w:ascii="Batang" w:eastAsia="Batang" w:hAnsi="Batang"/>
          <w:b/>
        </w:rPr>
        <w:t>S</w:t>
      </w:r>
      <w:r>
        <w:rPr>
          <w:rFonts w:ascii="Batang" w:eastAsia="Batang" w:hAnsi="Batang"/>
          <w:b/>
        </w:rPr>
        <w:t xml:space="preserve">in que El Solicitante </w:t>
      </w:r>
      <w:r w:rsidR="003B3844">
        <w:rPr>
          <w:rFonts w:ascii="Batang" w:eastAsia="Batang" w:hAnsi="Batang"/>
          <w:b/>
        </w:rPr>
        <w:t xml:space="preserve">haya Realizado Los Pagos Correspondientes, </w:t>
      </w:r>
      <w:r>
        <w:rPr>
          <w:rFonts w:ascii="Batang" w:eastAsia="Batang" w:hAnsi="Batang"/>
          <w:b/>
        </w:rPr>
        <w:t xml:space="preserve">se </w:t>
      </w:r>
      <w:r w:rsidR="003B3844">
        <w:rPr>
          <w:rFonts w:ascii="Batang" w:eastAsia="Batang" w:hAnsi="Batang"/>
          <w:b/>
        </w:rPr>
        <w:t>D</w:t>
      </w:r>
      <w:r>
        <w:rPr>
          <w:rFonts w:ascii="Batang" w:eastAsia="Batang" w:hAnsi="Batang"/>
          <w:b/>
        </w:rPr>
        <w:t xml:space="preserve">eberá </w:t>
      </w:r>
      <w:r w:rsidR="003B3844">
        <w:rPr>
          <w:rFonts w:ascii="Batang" w:eastAsia="Batang" w:hAnsi="Batang"/>
          <w:b/>
        </w:rPr>
        <w:t>Generar Un Nuevo Contrato; con Un Nuevo Período de Vigencia.</w:t>
      </w:r>
    </w:p>
    <w:p w14:paraId="6CF9045F" w14:textId="2261036B" w:rsidR="008C6871" w:rsidRDefault="006839BF" w:rsidP="008C6871">
      <w:pPr>
        <w:tabs>
          <w:tab w:val="left" w:pos="1032"/>
        </w:tabs>
        <w:spacing w:line="240" w:lineRule="auto"/>
        <w:ind w:left="-144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San Salvador, </w:t>
      </w:r>
      <w:r w:rsidR="004A7F60">
        <w:rPr>
          <w:rFonts w:ascii="Batang" w:eastAsia="Batang" w:hAnsi="Batang"/>
          <w:b/>
        </w:rPr>
        <w:t xml:space="preserve">26 de Febrero </w:t>
      </w:r>
      <w:r>
        <w:rPr>
          <w:rFonts w:ascii="Batang" w:eastAsia="Batang" w:hAnsi="Batang"/>
          <w:b/>
        </w:rPr>
        <w:t xml:space="preserve">de </w:t>
      </w:r>
      <w:r w:rsidR="00511961">
        <w:rPr>
          <w:rFonts w:ascii="Batang" w:eastAsia="Batang" w:hAnsi="Batang"/>
          <w:b/>
        </w:rPr>
        <w:t>2024.</w:t>
      </w:r>
    </w:p>
    <w:p w14:paraId="5F56B1B7" w14:textId="77777777" w:rsidR="008C6871" w:rsidRDefault="008C6871" w:rsidP="008C6871">
      <w:pPr>
        <w:tabs>
          <w:tab w:val="left" w:pos="1032"/>
        </w:tabs>
        <w:spacing w:line="240" w:lineRule="auto"/>
        <w:ind w:left="-1440"/>
        <w:rPr>
          <w:rFonts w:ascii="Batang" w:eastAsia="Batang" w:hAnsi="Batang"/>
          <w:b/>
        </w:rPr>
      </w:pPr>
    </w:p>
    <w:p w14:paraId="742E158A" w14:textId="3C79A66D" w:rsidR="006839BF" w:rsidRPr="00BB0D29" w:rsidRDefault="0069712F" w:rsidP="008C6871">
      <w:pPr>
        <w:tabs>
          <w:tab w:val="left" w:pos="1032"/>
        </w:tabs>
        <w:spacing w:line="240" w:lineRule="auto"/>
        <w:ind w:left="-1440"/>
        <w:rPr>
          <w:rFonts w:ascii="Batang" w:eastAsia="Batang" w:hAnsi="Batang"/>
          <w:b/>
        </w:rPr>
      </w:pPr>
      <w:r w:rsidRPr="004A7F60">
        <w:rPr>
          <w:rFonts w:ascii="Arial Black" w:eastAsia="Batang" w:hAnsi="Arial Black"/>
          <w:b/>
        </w:rPr>
        <w:t>F</w:t>
      </w:r>
      <w:r w:rsidR="006839BF" w:rsidRPr="004A7F60">
        <w:rPr>
          <w:rFonts w:ascii="Arial Black" w:eastAsia="Batang" w:hAnsi="Arial Black"/>
          <w:b/>
        </w:rPr>
        <w:t>.</w:t>
      </w:r>
      <w:r w:rsidR="00511961">
        <w:rPr>
          <w:rFonts w:ascii="Batang" w:eastAsia="Batang" w:hAnsi="Batang"/>
          <w:b/>
        </w:rPr>
        <w:t xml:space="preserve"> </w:t>
      </w:r>
      <w:r w:rsidR="004A7F60">
        <w:rPr>
          <w:rFonts w:ascii="Batang" w:eastAsia="Batang" w:hAnsi="Batang"/>
          <w:b/>
        </w:rPr>
        <w:t>TECNUTRAL</w:t>
      </w:r>
      <w:r w:rsidR="00511961">
        <w:rPr>
          <w:rFonts w:ascii="Batang" w:eastAsia="Batang" w:hAnsi="Batang"/>
          <w:b/>
        </w:rPr>
        <w:t>, S.A. DE C.V.</w:t>
      </w:r>
      <w:r w:rsidR="006839BF">
        <w:rPr>
          <w:rFonts w:ascii="Batang" w:eastAsia="Batang" w:hAnsi="Batang"/>
          <w:b/>
        </w:rPr>
        <w:tab/>
      </w:r>
      <w:r w:rsidR="006839BF">
        <w:rPr>
          <w:rFonts w:ascii="Batang" w:eastAsia="Batang" w:hAnsi="Batang"/>
          <w:b/>
        </w:rPr>
        <w:tab/>
      </w:r>
      <w:r w:rsidR="006839BF">
        <w:rPr>
          <w:rFonts w:ascii="Batang" w:eastAsia="Batang" w:hAnsi="Batang"/>
          <w:b/>
        </w:rPr>
        <w:tab/>
      </w:r>
      <w:r w:rsidR="00A64F89" w:rsidRPr="004A7F60">
        <w:rPr>
          <w:rFonts w:ascii="Arial Black" w:eastAsia="Batang" w:hAnsi="Arial Black"/>
          <w:bCs/>
        </w:rPr>
        <w:t>F.</w:t>
      </w:r>
      <w:r w:rsidR="00A64F89">
        <w:rPr>
          <w:rFonts w:ascii="Batang" w:eastAsia="Batang" w:hAnsi="Batang"/>
          <w:b/>
        </w:rPr>
        <w:t xml:space="preserve"> DIAVETSA, DE C.V.</w:t>
      </w:r>
    </w:p>
    <w:sectPr w:rsidR="006839BF" w:rsidRPr="00BB0D29" w:rsidSect="000D7CAF">
      <w:pgSz w:w="12240" w:h="15840"/>
      <w:pgMar w:top="270" w:right="1183" w:bottom="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9B7"/>
    <w:multiLevelType w:val="hybridMultilevel"/>
    <w:tmpl w:val="DBDC0FD4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980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C8"/>
    <w:rsid w:val="00021FF4"/>
    <w:rsid w:val="0002210C"/>
    <w:rsid w:val="000979C0"/>
    <w:rsid w:val="000D59D8"/>
    <w:rsid w:val="000D6187"/>
    <w:rsid w:val="000D7CAF"/>
    <w:rsid w:val="0012587E"/>
    <w:rsid w:val="00205329"/>
    <w:rsid w:val="00245A6F"/>
    <w:rsid w:val="00297132"/>
    <w:rsid w:val="002B0DFB"/>
    <w:rsid w:val="0035656D"/>
    <w:rsid w:val="003B3844"/>
    <w:rsid w:val="003C4BB5"/>
    <w:rsid w:val="004930DB"/>
    <w:rsid w:val="004A7F60"/>
    <w:rsid w:val="00511961"/>
    <w:rsid w:val="00680853"/>
    <w:rsid w:val="006839BF"/>
    <w:rsid w:val="0069712F"/>
    <w:rsid w:val="007E2449"/>
    <w:rsid w:val="008B6802"/>
    <w:rsid w:val="008C2058"/>
    <w:rsid w:val="008C6871"/>
    <w:rsid w:val="009140FE"/>
    <w:rsid w:val="00A05AC8"/>
    <w:rsid w:val="00A259CA"/>
    <w:rsid w:val="00A41434"/>
    <w:rsid w:val="00A64F89"/>
    <w:rsid w:val="00AA4913"/>
    <w:rsid w:val="00AF0747"/>
    <w:rsid w:val="00BB0D29"/>
    <w:rsid w:val="00C03204"/>
    <w:rsid w:val="00C421D3"/>
    <w:rsid w:val="00C53928"/>
    <w:rsid w:val="00D15B6B"/>
    <w:rsid w:val="00D5617A"/>
    <w:rsid w:val="00D56254"/>
    <w:rsid w:val="00E3305D"/>
    <w:rsid w:val="00E74A86"/>
    <w:rsid w:val="00EA312A"/>
    <w:rsid w:val="00F21092"/>
    <w:rsid w:val="00F65A2C"/>
    <w:rsid w:val="00FA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F206A"/>
  <w15:docId w15:val="{D5E724CD-E57B-4CC7-BCD2-02E17BDB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A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Jose Alfredo Lemus</cp:lastModifiedBy>
  <cp:revision>7</cp:revision>
  <cp:lastPrinted>2011-12-22T16:11:00Z</cp:lastPrinted>
  <dcterms:created xsi:type="dcterms:W3CDTF">2024-01-25T19:42:00Z</dcterms:created>
  <dcterms:modified xsi:type="dcterms:W3CDTF">2024-02-23T20:54:00Z</dcterms:modified>
</cp:coreProperties>
</file>