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33"/>
        <w:tblW w:w="10920" w:type="dxa"/>
        <w:tblLook w:val="04A0" w:firstRow="1" w:lastRow="0" w:firstColumn="1" w:lastColumn="0" w:noHBand="0" w:noVBand="1"/>
      </w:tblPr>
      <w:tblGrid>
        <w:gridCol w:w="3880"/>
        <w:gridCol w:w="1740"/>
        <w:gridCol w:w="1080"/>
        <w:gridCol w:w="1080"/>
        <w:gridCol w:w="1460"/>
        <w:gridCol w:w="1680"/>
      </w:tblGrid>
      <w:tr w:rsidR="00AC61A9" w:rsidRPr="00AC61A9" w:rsidTr="00AC61A9">
        <w:trPr>
          <w:trHeight w:val="3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  <w:proofErr w:type="spellStart"/>
            <w:r w:rsidRPr="00AC61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AC61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61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Abril</w:t>
            </w:r>
            <w:proofErr w:type="spellEnd"/>
            <w:r w:rsidRPr="00AC61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SUB-TOTAL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76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61A9">
              <w:rPr>
                <w:rFonts w:ascii="Arial" w:eastAsia="Times New Roman" w:hAnsi="Arial" w:cs="Arial"/>
                <w:sz w:val="20"/>
                <w:szCs w:val="20"/>
              </w:rPr>
              <w:t>12.06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61A9">
              <w:rPr>
                <w:rFonts w:ascii="Arial" w:eastAsia="Times New Roman" w:hAnsi="Arial" w:cs="Arial"/>
                <w:sz w:val="20"/>
                <w:szCs w:val="20"/>
              </w:rPr>
              <w:t>1.56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61A9">
              <w:rPr>
                <w:rFonts w:ascii="Arial" w:eastAsia="Times New Roman" w:hAnsi="Arial" w:cs="Arial"/>
                <w:sz w:val="20"/>
                <w:szCs w:val="20"/>
              </w:rPr>
              <w:t>0.91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61A9">
              <w:rPr>
                <w:rFonts w:ascii="Arial" w:eastAsia="Times New Roman" w:hAnsi="Arial" w:cs="Arial"/>
                <w:sz w:val="20"/>
                <w:szCs w:val="20"/>
              </w:rPr>
              <w:t>0.45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61A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24.12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3.13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0.91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30</w:t>
            </w: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12.05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15</w:t>
            </w: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12.05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15</w:t>
            </w: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12.05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15</w:t>
            </w: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12.04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15</w:t>
            </w: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12.04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15</w:t>
            </w: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31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AC61A9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AC61A9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96.41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12.54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6.9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4.12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120</w:t>
            </w: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3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AC61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AC61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61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Abril</w:t>
            </w:r>
            <w:proofErr w:type="spellEnd"/>
            <w:r w:rsidRPr="00AC61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AC61A9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AC61A9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AC61A9" w:rsidRPr="00AC61A9" w:rsidTr="00AC61A9">
        <w:trPr>
          <w:trHeight w:val="28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C61A9" w:rsidRPr="00AC61A9" w:rsidTr="00AC61A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C61A9" w:rsidRPr="00AC61A9" w:rsidTr="00AC61A9">
        <w:trPr>
          <w:trHeight w:val="31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AC61A9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AC61A9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AC61A9" w:rsidRPr="00AC61A9" w:rsidTr="00AC61A9">
        <w:trPr>
          <w:trHeight w:val="269"/>
        </w:trPr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69"/>
        </w:trPr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3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AC61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AC61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61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Abril</w:t>
            </w:r>
            <w:proofErr w:type="spellEnd"/>
            <w:r w:rsidRPr="00AC61A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AC61A9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864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  <w:lang w:val="es-ES"/>
              </w:rPr>
            </w:pPr>
            <w:r w:rsidRPr="00AC61A9">
              <w:rPr>
                <w:rFonts w:ascii="Calibri" w:eastAsia="Times New Roman" w:hAnsi="Calibri" w:cs="Arial"/>
                <w:lang w:val="es-ES"/>
              </w:rPr>
              <w:t xml:space="preserve">José María Salinas </w:t>
            </w:r>
            <w:proofErr w:type="spellStart"/>
            <w:r w:rsidRPr="00AC61A9">
              <w:rPr>
                <w:rFonts w:ascii="Calibri" w:eastAsia="Times New Roman" w:hAnsi="Calibri" w:cs="Arial"/>
                <w:lang w:val="es-ES"/>
              </w:rPr>
              <w:t>Deras</w:t>
            </w:r>
            <w:proofErr w:type="spellEnd"/>
            <w:r w:rsidRPr="00AC61A9">
              <w:rPr>
                <w:rFonts w:ascii="Calibri" w:eastAsia="Times New Roman" w:hAnsi="Calibri" w:cs="Arial"/>
                <w:lang w:val="es-ES"/>
              </w:rPr>
              <w:t xml:space="preserve"> Venta de Partes, Piezas y Accesorios Nuevos para Vehículos Automotores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3.07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3.47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864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  <w:lang w:val="es-ES"/>
              </w:rPr>
            </w:pPr>
            <w:r w:rsidRPr="00AC61A9">
              <w:rPr>
                <w:rFonts w:ascii="Calibri" w:eastAsia="Times New Roman" w:hAnsi="Calibri" w:cs="Arial"/>
                <w:lang w:val="es-ES"/>
              </w:rPr>
              <w:t xml:space="preserve">José María Salinas </w:t>
            </w:r>
            <w:proofErr w:type="spellStart"/>
            <w:r w:rsidRPr="00AC61A9">
              <w:rPr>
                <w:rFonts w:ascii="Calibri" w:eastAsia="Times New Roman" w:hAnsi="Calibri" w:cs="Arial"/>
                <w:lang w:val="es-ES"/>
              </w:rPr>
              <w:t>Deras</w:t>
            </w:r>
            <w:proofErr w:type="spellEnd"/>
            <w:r w:rsidRPr="00AC61A9">
              <w:rPr>
                <w:rFonts w:ascii="Calibri" w:eastAsia="Times New Roman" w:hAnsi="Calibri" w:cs="Arial"/>
                <w:lang w:val="es-ES"/>
              </w:rPr>
              <w:t xml:space="preserve"> Venta de Partes, Piezas y Accesorios Nuevos para Vehículos Automotores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25.41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28.71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  <w:lang w:val="es-ES"/>
              </w:rPr>
            </w:pPr>
            <w:proofErr w:type="spellStart"/>
            <w:r w:rsidRPr="00AC61A9">
              <w:rPr>
                <w:rFonts w:ascii="Calibri" w:eastAsia="Times New Roman" w:hAnsi="Calibri" w:cs="Arial"/>
                <w:lang w:val="es-ES"/>
              </w:rPr>
              <w:t>Automart</w:t>
            </w:r>
            <w:proofErr w:type="spellEnd"/>
            <w:r w:rsidRPr="00AC61A9">
              <w:rPr>
                <w:rFonts w:ascii="Calibri" w:eastAsia="Times New Roman" w:hAnsi="Calibri" w:cs="Arial"/>
                <w:lang w:val="es-ES"/>
              </w:rPr>
              <w:t>, S.A. de C.V.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4.42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  <w:lang w:val="es-ES"/>
              </w:rPr>
            </w:pPr>
            <w:r w:rsidRPr="00AC61A9">
              <w:rPr>
                <w:rFonts w:ascii="Calibri" w:eastAsia="Times New Roman" w:hAnsi="Calibri" w:cs="Arial"/>
                <w:lang w:val="es-ES"/>
              </w:rPr>
              <w:t>H. Barón, S.A. de C.V.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19.37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168.37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  <w:lang w:val="es-ES"/>
              </w:rPr>
            </w:pPr>
            <w:r w:rsidRPr="00AC61A9">
              <w:rPr>
                <w:rFonts w:ascii="Calibri" w:eastAsia="Times New Roman" w:hAnsi="Calibri" w:cs="Arial"/>
                <w:lang w:val="es-ES"/>
              </w:rPr>
              <w:t>H. Barón, S.A. de C.V.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4.52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  <w:lang w:val="es-ES"/>
              </w:rPr>
            </w:pPr>
            <w:proofErr w:type="spellStart"/>
            <w:r w:rsidRPr="00AC61A9">
              <w:rPr>
                <w:rFonts w:ascii="Calibri" w:eastAsia="Times New Roman" w:hAnsi="Calibri" w:cs="Arial"/>
                <w:lang w:val="es-ES"/>
              </w:rPr>
              <w:t>Super</w:t>
            </w:r>
            <w:proofErr w:type="spellEnd"/>
            <w:r w:rsidRPr="00AC61A9">
              <w:rPr>
                <w:rFonts w:ascii="Calibri" w:eastAsia="Times New Roman" w:hAnsi="Calibri" w:cs="Arial"/>
                <w:lang w:val="es-ES"/>
              </w:rPr>
              <w:t xml:space="preserve"> Repuestos El Salvador, S.A. de C.V.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123.07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139.07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  <w:lang w:val="es-ES"/>
              </w:rPr>
            </w:pPr>
            <w:proofErr w:type="spellStart"/>
            <w:r w:rsidRPr="00AC61A9">
              <w:rPr>
                <w:rFonts w:ascii="Calibri" w:eastAsia="Times New Roman" w:hAnsi="Calibri" w:cs="Arial"/>
                <w:lang w:val="es-ES"/>
              </w:rPr>
              <w:t>Super</w:t>
            </w:r>
            <w:proofErr w:type="spellEnd"/>
            <w:r w:rsidRPr="00AC61A9">
              <w:rPr>
                <w:rFonts w:ascii="Calibri" w:eastAsia="Times New Roman" w:hAnsi="Calibri" w:cs="Arial"/>
                <w:lang w:val="es-ES"/>
              </w:rPr>
              <w:t xml:space="preserve"> Repuestos El Salvador, S.A. de C.V.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7.35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  <w:lang w:val="es-ES"/>
              </w:rPr>
            </w:pPr>
            <w:r w:rsidRPr="00AC61A9">
              <w:rPr>
                <w:rFonts w:ascii="Calibri" w:eastAsia="Times New Roman" w:hAnsi="Calibri" w:cs="Arial"/>
                <w:lang w:val="es-ES"/>
              </w:rPr>
              <w:t>Ferretería EPA, S.A. de C.V.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4.38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4.95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288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  <w:lang w:val="es-ES"/>
              </w:rPr>
            </w:pPr>
            <w:proofErr w:type="spellStart"/>
            <w:r w:rsidRPr="00AC61A9">
              <w:rPr>
                <w:rFonts w:ascii="Calibri" w:eastAsia="Times New Roman" w:hAnsi="Calibri" w:cs="Arial"/>
                <w:lang w:val="es-ES"/>
              </w:rPr>
              <w:t>Freund</w:t>
            </w:r>
            <w:proofErr w:type="spellEnd"/>
            <w:r w:rsidRPr="00AC61A9">
              <w:rPr>
                <w:rFonts w:ascii="Calibri" w:eastAsia="Times New Roman" w:hAnsi="Calibri" w:cs="Arial"/>
                <w:lang w:val="es-ES"/>
              </w:rPr>
              <w:t>, S.A. de C.V.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3.98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4.5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proofErr w:type="spellStart"/>
            <w:r w:rsidRPr="00AC61A9">
              <w:rPr>
                <w:rFonts w:ascii="Calibri" w:eastAsia="Times New Roman" w:hAnsi="Calibri" w:cs="Arial"/>
              </w:rPr>
              <w:t>Despacho</w:t>
            </w:r>
            <w:proofErr w:type="spellEnd"/>
            <w:r w:rsidRPr="00AC61A9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AC61A9">
              <w:rPr>
                <w:rFonts w:ascii="Calibri" w:eastAsia="Times New Roman" w:hAnsi="Calibri" w:cs="Arial"/>
              </w:rPr>
              <w:t>Contable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35.4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AC61A9">
              <w:rPr>
                <w:rFonts w:ascii="Calibri" w:eastAsia="Times New Roman" w:hAnsi="Calibri" w:cs="Arial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AC61A9" w:rsidRPr="00AC61A9" w:rsidTr="00AC61A9">
        <w:trPr>
          <w:trHeight w:val="31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C61A9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AC61A9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AC61A9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AC61A9">
              <w:rPr>
                <w:rFonts w:ascii="Calibri" w:eastAsia="Times New Roman" w:hAnsi="Calibri" w:cs="Arial"/>
                <w:b/>
                <w:bCs/>
              </w:rPr>
              <w:t>359.23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AC61A9">
              <w:rPr>
                <w:rFonts w:ascii="Calibri" w:eastAsia="Times New Roman" w:hAnsi="Calibri" w:cs="Arial"/>
                <w:b/>
                <w:bCs/>
              </w:rPr>
              <w:t>46.71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AC61A9">
              <w:rPr>
                <w:rFonts w:ascii="Calibri" w:eastAsia="Times New Roman" w:hAnsi="Calibri" w:cs="Arial"/>
                <w:b/>
                <w:bCs/>
              </w:rPr>
              <w:t>405.94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A9" w:rsidRPr="00AC61A9" w:rsidRDefault="00AC61A9" w:rsidP="00AC61A9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</w:tbl>
    <w:p w:rsidR="002B5E69" w:rsidRDefault="002B5E69"/>
    <w:sectPr w:rsidR="002B5E69" w:rsidSect="00AC61A9">
      <w:pgSz w:w="12240" w:h="15840"/>
      <w:pgMar w:top="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A9"/>
    <w:rsid w:val="002B5E69"/>
    <w:rsid w:val="00A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MEJIA</dc:creator>
  <cp:lastModifiedBy>LUIS MEJIA</cp:lastModifiedBy>
  <cp:revision>1</cp:revision>
  <dcterms:created xsi:type="dcterms:W3CDTF">2018-04-29T12:00:00Z</dcterms:created>
  <dcterms:modified xsi:type="dcterms:W3CDTF">2018-04-29T12:02:00Z</dcterms:modified>
</cp:coreProperties>
</file>