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00"/>
        <w:tblW w:w="11088" w:type="dxa"/>
        <w:tblLayout w:type="fixed"/>
        <w:tblLook w:val="04A0"/>
      </w:tblPr>
      <w:tblGrid>
        <w:gridCol w:w="4338"/>
        <w:gridCol w:w="1620"/>
        <w:gridCol w:w="1080"/>
        <w:gridCol w:w="1170"/>
        <w:gridCol w:w="1530"/>
        <w:gridCol w:w="1350"/>
      </w:tblGrid>
      <w:tr w:rsidR="00041F6E" w:rsidRPr="00041F6E" w:rsidTr="00041F6E">
        <w:trPr>
          <w:trHeight w:val="3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Gastos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Noviembre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SUB-TOTAL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FOVIAL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COTRANS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1.04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0.66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0.33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15.95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15.98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0.65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12.13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16.06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12.06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0.91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16.15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12.12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Sumas </w:t>
            </w: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Totales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116.45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15.24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8.43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4.48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</w:t>
            </w: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Ventas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Noviembre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0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  L  I  E  N  T  E  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C.F. Nº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Ventas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Retenido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TOTALES</w:t>
            </w:r>
          </w:p>
        </w:tc>
      </w:tr>
      <w:tr w:rsidR="00041F6E" w:rsidRPr="00041F6E" w:rsidTr="00041F6E">
        <w:trPr>
          <w:trHeight w:val="2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28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DIAVETSA,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Sumas </w:t>
            </w: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Totales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339</w:t>
            </w:r>
          </w:p>
        </w:tc>
      </w:tr>
      <w:tr w:rsidR="00041F6E" w:rsidRPr="00041F6E" w:rsidTr="00041F6E">
        <w:trPr>
          <w:trHeight w:val="293"/>
        </w:trPr>
        <w:tc>
          <w:tcPr>
            <w:tcW w:w="4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293"/>
        </w:trPr>
        <w:tc>
          <w:tcPr>
            <w:tcW w:w="4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60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Compras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Noviembre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S T A B L E C I M I E N T O 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Valor </w:t>
            </w: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Bruto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Centroamerica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 Comercial,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3.25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Centroamerica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 Comercial,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21.35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2.78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24.13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Centroamerica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 Comercial,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12.17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13.75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Freund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26.99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30.5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Freund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6.59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7.45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Freund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13.01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14.7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Almacenes </w:t>
            </w: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Vidrí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6.06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6.85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IMPRESSA,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15.13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17.1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IMPRESSA,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11.78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13.31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ALPINA,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4.58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39.8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ALPINA,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68.94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8.96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77.9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ALPINA,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ALPINA,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37.92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4.93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42.85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ALPINA,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13.01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ALPINA,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18.58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2.42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H. BARON,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36.53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317.53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lastRenderedPageBreak/>
              <w:t>H. BARON,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28.25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Super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 Repuestos El Salvador,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27.12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Super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 Repuestos El Salvador,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14.75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1.92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16.67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Super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 Repuestos El Salvador,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9.95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86.45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Super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 Repuestos El Salvador,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34.75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4.52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39.27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SV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>Super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  <w:lang w:val="es-SV"/>
              </w:rPr>
              <w:t xml:space="preserve"> Repuestos El Salvador, S.A. de C.V.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0.91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7.91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Despacho</w:t>
            </w:r>
            <w:proofErr w:type="spellEnd"/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Contable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35.4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4.6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1F6E" w:rsidRPr="00041F6E" w:rsidTr="00041F6E">
        <w:trPr>
          <w:trHeight w:val="315"/>
        </w:trPr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Sumas </w:t>
            </w:r>
            <w:proofErr w:type="spellStart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Totales</w:t>
            </w:r>
            <w:proofErr w:type="spellEnd"/>
            <w:r w:rsidRPr="00041F6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=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804.15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104.57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41F6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908.8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F6E" w:rsidRPr="00041F6E" w:rsidRDefault="00041F6E" w:rsidP="00041F6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F83032" w:rsidRDefault="00F83032"/>
    <w:sectPr w:rsidR="00F83032" w:rsidSect="00041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1F6E"/>
    <w:rsid w:val="00041F6E"/>
    <w:rsid w:val="00F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2018-12-05T21:43:00Z</dcterms:created>
  <dcterms:modified xsi:type="dcterms:W3CDTF">2018-12-05T21:51:00Z</dcterms:modified>
</cp:coreProperties>
</file>