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1"/>
        <w:tblW w:w="10660" w:type="dxa"/>
        <w:tblLook w:val="04A0"/>
      </w:tblPr>
      <w:tblGrid>
        <w:gridCol w:w="4337"/>
        <w:gridCol w:w="1640"/>
        <w:gridCol w:w="960"/>
        <w:gridCol w:w="1023"/>
        <w:gridCol w:w="1420"/>
        <w:gridCol w:w="1280"/>
      </w:tblGrid>
      <w:tr w:rsidR="00C85B90" w:rsidRPr="00C85B90" w:rsidTr="006C2224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85B9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Marzo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B9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20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10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20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10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15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20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10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20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2.05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20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11.84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1.54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85B90">
              <w:rPr>
                <w:rFonts w:ascii="Calibri" w:eastAsia="Times New Roman" w:hAnsi="Calibri" w:cs="Calibri"/>
              </w:rPr>
              <w:t>15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139.06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18.08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11.9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6.06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175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proofErr w:type="spellStart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>Ventas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>Marzo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85B90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r w:rsidRPr="00C85B90">
              <w:rPr>
                <w:rFonts w:ascii="Arial" w:eastAsia="Times New Roman" w:hAnsi="Arial" w:cs="Arial"/>
                <w:lang w:val="es-SV"/>
              </w:rPr>
              <w:t>Joyería La Joya,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32.5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282.5</w:t>
            </w:r>
          </w:p>
        </w:tc>
      </w:tr>
      <w:tr w:rsidR="00C85B90" w:rsidRPr="00C85B90" w:rsidTr="006C2224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85B90" w:rsidRPr="00C85B90" w:rsidTr="006C2224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250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32.5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282.5</w:t>
            </w: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proofErr w:type="spellStart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>Compras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>Marzo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r w:rsidRPr="00C85B90">
              <w:rPr>
                <w:rFonts w:ascii="Arial" w:eastAsia="Times New Roman" w:hAnsi="Arial" w:cs="Arial"/>
                <w:lang w:val="es-SV"/>
              </w:rPr>
              <w:t>IMPRESSA,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2.51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21.83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Centroamerica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Centroamerica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0.49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4.25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Centroamerica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Centroamerica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1.38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Centroamerica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0.23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Centroamerica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1.75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15.25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r w:rsidRPr="00C85B90">
              <w:rPr>
                <w:rFonts w:ascii="Arial" w:eastAsia="Times New Roman" w:hAnsi="Arial" w:cs="Arial"/>
                <w:lang w:val="es-SV"/>
              </w:rPr>
              <w:t>FREMARCA,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57.52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7.48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r w:rsidRPr="00C85B90">
              <w:rPr>
                <w:rFonts w:ascii="Arial" w:eastAsia="Times New Roman" w:hAnsi="Arial" w:cs="Arial"/>
                <w:lang w:val="es-SV"/>
              </w:rPr>
              <w:t xml:space="preserve">Almacenes </w:t>
            </w: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Vidrí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>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r w:rsidRPr="00C85B90">
              <w:rPr>
                <w:rFonts w:ascii="Arial" w:eastAsia="Times New Roman" w:hAnsi="Arial" w:cs="Arial"/>
                <w:lang w:val="es-SV"/>
              </w:rPr>
              <w:t xml:space="preserve">Almacenes </w:t>
            </w: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Vidrí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>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27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  <w:lang w:val="es-SV"/>
              </w:rPr>
            </w:pPr>
            <w:r w:rsidRPr="00C85B90">
              <w:rPr>
                <w:rFonts w:ascii="Arial" w:eastAsia="Times New Roman" w:hAnsi="Arial" w:cs="Arial"/>
                <w:lang w:val="es-SV"/>
              </w:rPr>
              <w:t xml:space="preserve">Almacenes </w:t>
            </w:r>
            <w:proofErr w:type="spellStart"/>
            <w:r w:rsidRPr="00C85B90">
              <w:rPr>
                <w:rFonts w:ascii="Arial" w:eastAsia="Times New Roman" w:hAnsi="Arial" w:cs="Arial"/>
                <w:lang w:val="es-SV"/>
              </w:rPr>
              <w:t>Vidrí</w:t>
            </w:r>
            <w:proofErr w:type="spellEnd"/>
            <w:r w:rsidRPr="00C85B90">
              <w:rPr>
                <w:rFonts w:ascii="Arial" w:eastAsia="Times New Roman" w:hAnsi="Arial" w:cs="Arial"/>
                <w:lang w:val="es-SV"/>
              </w:rPr>
              <w:t>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1.47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12.81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85B90">
              <w:rPr>
                <w:rFonts w:ascii="Arial" w:eastAsia="Times New Roman" w:hAnsi="Arial" w:cs="Arial"/>
              </w:rPr>
              <w:t>Despacho</w:t>
            </w:r>
            <w:proofErr w:type="spellEnd"/>
            <w:r w:rsidRPr="00C85B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85B90">
              <w:rPr>
                <w:rFonts w:ascii="Arial" w:eastAsia="Times New Roman" w:hAnsi="Arial" w:cs="Arial"/>
              </w:rPr>
              <w:t>Contable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85B9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85B90" w:rsidRPr="00C85B90" w:rsidTr="006C2224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85B9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85B9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172.22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22.38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5B90">
              <w:rPr>
                <w:rFonts w:ascii="Arial" w:eastAsia="Times New Roman" w:hAnsi="Arial" w:cs="Arial"/>
                <w:b/>
                <w:bCs/>
              </w:rPr>
              <w:t>194.6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B90" w:rsidRPr="00C85B90" w:rsidRDefault="00C85B90" w:rsidP="006C22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D51C86" w:rsidRDefault="00D51C86"/>
    <w:sectPr w:rsidR="00D51C86" w:rsidSect="006C222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B90"/>
    <w:rsid w:val="006C2224"/>
    <w:rsid w:val="00C85B90"/>
    <w:rsid w:val="00D51C86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2019-03-30T00:46:00Z</dcterms:created>
  <dcterms:modified xsi:type="dcterms:W3CDTF">2019-03-30T01:10:00Z</dcterms:modified>
</cp:coreProperties>
</file>