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540"/>
        <w:tblW w:w="10330" w:type="dxa"/>
        <w:tblCellMar>
          <w:left w:w="70" w:type="dxa"/>
          <w:right w:w="70" w:type="dxa"/>
        </w:tblCellMar>
        <w:tblLook w:val="04A0"/>
      </w:tblPr>
      <w:tblGrid>
        <w:gridCol w:w="3852"/>
        <w:gridCol w:w="1460"/>
        <w:gridCol w:w="1200"/>
        <w:gridCol w:w="1200"/>
        <w:gridCol w:w="1358"/>
        <w:gridCol w:w="1260"/>
      </w:tblGrid>
      <w:tr w:rsidR="005A3D73" w:rsidRPr="005A3D73" w:rsidTr="005A3D73">
        <w:trPr>
          <w:trHeight w:val="36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s-ES"/>
              </w:rPr>
              <w:t>Gastos Diciembre 2020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A3D73" w:rsidRPr="005A3D73" w:rsidTr="005A3D73">
        <w:trPr>
          <w:trHeight w:val="36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lang w:eastAsia="es-ES"/>
              </w:rPr>
              <w:t>Valor Bruto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lang w:eastAsia="es-ES"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lang w:eastAsia="es-ES"/>
              </w:rPr>
              <w:t>FOVIAL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COTRANS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lang w:eastAsia="es-ES"/>
              </w:rPr>
              <w:t>TOTAL</w:t>
            </w:r>
          </w:p>
        </w:tc>
      </w:tr>
      <w:tr w:rsidR="005A3D73" w:rsidRPr="005A3D73" w:rsidTr="005A3D73">
        <w:trPr>
          <w:trHeight w:val="30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5A3D7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</w:tr>
      <w:tr w:rsidR="005A3D73" w:rsidRPr="005A3D73" w:rsidTr="005A3D73">
        <w:trPr>
          <w:trHeight w:val="30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5A3D7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5A3D73" w:rsidRPr="005A3D73" w:rsidTr="005A3D73">
        <w:trPr>
          <w:trHeight w:val="30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lang w:eastAsia="es-ES"/>
              </w:rPr>
              <w:t>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A3D73">
              <w:rPr>
                <w:rFonts w:ascii="Calibri" w:eastAsia="Times New Roman" w:hAnsi="Calibri" w:cs="Calibri"/>
                <w:color w:val="000000"/>
                <w:lang w:eastAsia="es-ES"/>
              </w:rPr>
              <w:t>11.69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A3D73">
              <w:rPr>
                <w:rFonts w:ascii="Calibri" w:eastAsia="Times New Roman" w:hAnsi="Calibri" w:cs="Calibri"/>
                <w:color w:val="000000"/>
                <w:lang w:eastAsia="es-ES"/>
              </w:rPr>
              <w:t>1.52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A3D73">
              <w:rPr>
                <w:rFonts w:ascii="Calibri" w:eastAsia="Times New Roman" w:hAnsi="Calibri" w:cs="Calibri"/>
                <w:color w:val="000000"/>
                <w:lang w:eastAsia="es-ES"/>
              </w:rPr>
              <w:t>1.19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A3D73">
              <w:rPr>
                <w:rFonts w:ascii="Calibri" w:eastAsia="Times New Roman" w:hAnsi="Calibri" w:cs="Calibri"/>
                <w:color w:val="000000"/>
                <w:lang w:eastAsia="es-ES"/>
              </w:rPr>
              <w:t>0.6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A3D73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</w:tr>
      <w:tr w:rsidR="005A3D73" w:rsidRPr="005A3D73" w:rsidTr="005A3D73">
        <w:trPr>
          <w:trHeight w:val="30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lang w:eastAsia="es-ES"/>
              </w:rPr>
              <w:t>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3D73" w:rsidRPr="005A3D73" w:rsidTr="005A3D73">
        <w:trPr>
          <w:trHeight w:val="30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lang w:eastAsia="es-ES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A3D73" w:rsidRPr="005A3D73" w:rsidTr="005A3D73">
        <w:trPr>
          <w:trHeight w:val="30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lang w:eastAsia="es-ES"/>
              </w:rPr>
              <w:t>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A3D73" w:rsidRPr="005A3D73" w:rsidTr="005A3D73">
        <w:trPr>
          <w:trHeight w:val="30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lang w:eastAsia="es-ES"/>
              </w:rPr>
              <w:t>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A3D73" w:rsidRPr="005A3D73" w:rsidTr="005A3D73">
        <w:trPr>
          <w:trHeight w:val="30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lang w:eastAsia="es-ES"/>
              </w:rPr>
              <w:t>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A3D73" w:rsidRPr="005A3D73" w:rsidTr="005A3D73">
        <w:trPr>
          <w:trHeight w:val="30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lang w:eastAsia="es-ES"/>
              </w:rPr>
              <w:t>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A3D73" w:rsidRPr="005A3D73" w:rsidTr="005A3D73">
        <w:trPr>
          <w:trHeight w:val="30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lang w:eastAsia="es-ES"/>
              </w:rPr>
              <w:t>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A3D73" w:rsidRPr="005A3D73" w:rsidTr="005A3D73">
        <w:trPr>
          <w:trHeight w:val="30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lang w:eastAsia="es-ES"/>
              </w:rPr>
              <w:t>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A3D73" w:rsidRPr="005A3D73" w:rsidTr="005A3D73">
        <w:trPr>
          <w:trHeight w:val="30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lang w:eastAsia="es-ES"/>
              </w:rPr>
              <w:t>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A3D73" w:rsidRPr="005A3D73" w:rsidTr="005A3D73">
        <w:trPr>
          <w:trHeight w:val="30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lang w:eastAsia="es-ES"/>
              </w:rPr>
              <w:t>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3D73" w:rsidRPr="005A3D73" w:rsidTr="005A3D73">
        <w:trPr>
          <w:trHeight w:val="30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A3D73" w:rsidRPr="005A3D73" w:rsidTr="005A3D73">
        <w:trPr>
          <w:trHeight w:val="30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A3D73" w:rsidRPr="005A3D73" w:rsidTr="005A3D73">
        <w:trPr>
          <w:trHeight w:val="30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A3D73" w:rsidRPr="005A3D73" w:rsidTr="005A3D73">
        <w:trPr>
          <w:trHeight w:val="315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A3D73" w:rsidRPr="005A3D73" w:rsidTr="005A3D73">
        <w:trPr>
          <w:trHeight w:val="315"/>
        </w:trPr>
        <w:tc>
          <w:tcPr>
            <w:tcW w:w="3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lang w:eastAsia="es-ES"/>
              </w:rPr>
              <w:t>Sumas Totales =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lang w:eastAsia="es-ES"/>
              </w:rPr>
              <w:t>11.69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lang w:eastAsia="es-ES"/>
              </w:rPr>
              <w:t>1.52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lang w:eastAsia="es-ES"/>
              </w:rPr>
              <w:t>1.19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lang w:eastAsia="es-ES"/>
              </w:rPr>
              <w:t>0.6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lang w:eastAsia="es-ES"/>
              </w:rPr>
              <w:t>15</w:t>
            </w:r>
          </w:p>
        </w:tc>
      </w:tr>
      <w:tr w:rsidR="005A3D73" w:rsidRPr="005A3D73" w:rsidTr="005A3D73">
        <w:trPr>
          <w:trHeight w:val="30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A3D73" w:rsidRPr="005A3D73" w:rsidTr="005A3D73">
        <w:trPr>
          <w:trHeight w:val="30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A3D73" w:rsidRPr="005A3D73" w:rsidTr="005A3D73">
        <w:trPr>
          <w:trHeight w:val="36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s-ES"/>
              </w:rPr>
              <w:t>Ventas Diciembre 2020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A3D73" w:rsidRPr="005A3D73" w:rsidTr="005A3D73">
        <w:trPr>
          <w:trHeight w:val="30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A3D73" w:rsidRPr="005A3D73" w:rsidTr="005A3D73">
        <w:trPr>
          <w:trHeight w:val="36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lang w:eastAsia="es-ES"/>
              </w:rPr>
              <w:t>C  L  I  E  N  T  E  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lang w:eastAsia="es-ES"/>
              </w:rPr>
              <w:t>C.F. Nº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lang w:eastAsia="es-ES"/>
              </w:rPr>
              <w:t>Ventas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lang w:eastAsia="es-ES"/>
              </w:rPr>
              <w:t>IVA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lang w:eastAsia="es-ES"/>
              </w:rPr>
              <w:t>% Retenido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lang w:eastAsia="es-ES"/>
              </w:rPr>
              <w:t>TOTALES</w:t>
            </w:r>
          </w:p>
        </w:tc>
      </w:tr>
      <w:tr w:rsidR="005A3D73" w:rsidRPr="005A3D73" w:rsidTr="005A3D73">
        <w:trPr>
          <w:trHeight w:val="30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5A3D73" w:rsidRPr="005A3D73" w:rsidTr="005A3D73">
        <w:trPr>
          <w:trHeight w:val="315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5A3D73" w:rsidRPr="005A3D73" w:rsidTr="005A3D73">
        <w:trPr>
          <w:trHeight w:val="315"/>
        </w:trPr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lang w:eastAsia="es-ES"/>
              </w:rPr>
              <w:t>Sumas Totales =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lang w:eastAsia="es-ES"/>
              </w:rPr>
              <w:t> 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lang w:eastAsia="es-ES"/>
              </w:rPr>
              <w:t>0</w:t>
            </w:r>
          </w:p>
        </w:tc>
      </w:tr>
      <w:tr w:rsidR="005A3D73" w:rsidRPr="005A3D73" w:rsidTr="005A3D73">
        <w:trPr>
          <w:trHeight w:val="300"/>
        </w:trPr>
        <w:tc>
          <w:tcPr>
            <w:tcW w:w="38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A3D73" w:rsidRPr="005A3D73" w:rsidTr="005A3D73">
        <w:trPr>
          <w:trHeight w:val="300"/>
        </w:trPr>
        <w:tc>
          <w:tcPr>
            <w:tcW w:w="38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A3D73" w:rsidRPr="005A3D73" w:rsidTr="005A3D73">
        <w:trPr>
          <w:trHeight w:val="36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s-ES"/>
              </w:rPr>
              <w:t>Compras Diciembre 2020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A3D73" w:rsidRPr="005A3D73" w:rsidTr="005A3D73">
        <w:trPr>
          <w:trHeight w:val="30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A3D73" w:rsidRPr="005A3D73" w:rsidTr="005A3D73">
        <w:trPr>
          <w:trHeight w:val="30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lang w:eastAsia="es-ES"/>
              </w:rPr>
              <w:t>E S T A B L E C I M I E N T O 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lang w:eastAsia="es-ES"/>
              </w:rPr>
              <w:t>Valor Bruto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lang w:eastAsia="es-ES"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lang w:eastAsia="es-ES"/>
              </w:rPr>
              <w:t>TOTAL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A3D73" w:rsidRPr="005A3D73" w:rsidTr="005A3D73">
        <w:trPr>
          <w:trHeight w:val="30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A3D73" w:rsidRPr="005A3D73" w:rsidTr="005A3D73">
        <w:trPr>
          <w:trHeight w:val="30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5A3D73">
              <w:rPr>
                <w:rFonts w:ascii="Arial" w:eastAsia="Times New Roman" w:hAnsi="Arial" w:cs="Arial"/>
                <w:lang w:eastAsia="es-ES"/>
              </w:rPr>
              <w:t>Almacenes VIDRI, S.A. de C.V.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5A3D73">
              <w:rPr>
                <w:rFonts w:ascii="Arial" w:eastAsia="Times New Roman" w:hAnsi="Arial" w:cs="Arial"/>
                <w:lang w:eastAsia="es-ES"/>
              </w:rPr>
              <w:t>3.06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5A3D73">
              <w:rPr>
                <w:rFonts w:ascii="Arial" w:eastAsia="Times New Roman" w:hAnsi="Arial" w:cs="Arial"/>
                <w:lang w:eastAsia="es-ES"/>
              </w:rPr>
              <w:t>0.4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5A3D73">
              <w:rPr>
                <w:rFonts w:ascii="Arial" w:eastAsia="Times New Roman" w:hAnsi="Arial" w:cs="Arial"/>
                <w:lang w:eastAsia="es-ES"/>
              </w:rPr>
              <w:t>3.46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A3D73" w:rsidRPr="005A3D73" w:rsidTr="005A3D73">
        <w:trPr>
          <w:trHeight w:val="30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5A3D73">
              <w:rPr>
                <w:rFonts w:ascii="Arial" w:eastAsia="Times New Roman" w:hAnsi="Arial" w:cs="Arial"/>
                <w:lang w:eastAsia="es-ES"/>
              </w:rPr>
              <w:t>FREMARCA, S.A. DE C.V.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5A3D73">
              <w:rPr>
                <w:rFonts w:ascii="Arial" w:eastAsia="Times New Roman" w:hAnsi="Arial" w:cs="Arial"/>
                <w:lang w:eastAsia="es-ES"/>
              </w:rPr>
              <w:t>21.24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5A3D73">
              <w:rPr>
                <w:rFonts w:ascii="Arial" w:eastAsia="Times New Roman" w:hAnsi="Arial" w:cs="Arial"/>
                <w:lang w:eastAsia="es-ES"/>
              </w:rPr>
              <w:t>2.76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5A3D73">
              <w:rPr>
                <w:rFonts w:ascii="Arial" w:eastAsia="Times New Roman" w:hAnsi="Arial" w:cs="Arial"/>
                <w:lang w:eastAsia="es-ES"/>
              </w:rPr>
              <w:t>24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A3D73" w:rsidRPr="005A3D73" w:rsidTr="005A3D73">
        <w:trPr>
          <w:trHeight w:val="30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5A3D73">
              <w:rPr>
                <w:rFonts w:ascii="Arial" w:eastAsia="Times New Roman" w:hAnsi="Arial" w:cs="Arial"/>
                <w:lang w:eastAsia="es-ES"/>
              </w:rPr>
              <w:t>FREMARCA, S.A. DE C.V.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5A3D73">
              <w:rPr>
                <w:rFonts w:ascii="Arial" w:eastAsia="Times New Roman" w:hAnsi="Arial" w:cs="Arial"/>
                <w:lang w:eastAsia="es-ES"/>
              </w:rPr>
              <w:t>25.22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5A3D73">
              <w:rPr>
                <w:rFonts w:ascii="Arial" w:eastAsia="Times New Roman" w:hAnsi="Arial" w:cs="Arial"/>
                <w:lang w:eastAsia="es-ES"/>
              </w:rPr>
              <w:t>3.28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5A3D73">
              <w:rPr>
                <w:rFonts w:ascii="Arial" w:eastAsia="Times New Roman" w:hAnsi="Arial" w:cs="Arial"/>
                <w:lang w:eastAsia="es-ES"/>
              </w:rPr>
              <w:t>28.5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A3D73" w:rsidRPr="005A3D73" w:rsidTr="005A3D73">
        <w:trPr>
          <w:trHeight w:val="30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5A3D73">
              <w:rPr>
                <w:rFonts w:ascii="Arial" w:eastAsia="Times New Roman" w:hAnsi="Arial" w:cs="Arial"/>
                <w:lang w:eastAsia="es-ES"/>
              </w:rPr>
              <w:t>FREMARCA, S.A. DE C.V.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5A3D73">
              <w:rPr>
                <w:rFonts w:ascii="Arial" w:eastAsia="Times New Roman" w:hAnsi="Arial" w:cs="Arial"/>
                <w:lang w:eastAsia="es-ES"/>
              </w:rPr>
              <w:t>7.96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5A3D73">
              <w:rPr>
                <w:rFonts w:ascii="Arial" w:eastAsia="Times New Roman" w:hAnsi="Arial" w:cs="Arial"/>
                <w:lang w:eastAsia="es-ES"/>
              </w:rPr>
              <w:t>1.04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5A3D73">
              <w:rPr>
                <w:rFonts w:ascii="Arial" w:eastAsia="Times New Roman" w:hAnsi="Arial" w:cs="Arial"/>
                <w:lang w:eastAsia="es-ES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A3D73" w:rsidRPr="005A3D73" w:rsidTr="005A3D73">
        <w:trPr>
          <w:trHeight w:val="30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5A3D73">
              <w:rPr>
                <w:rFonts w:ascii="Arial" w:eastAsia="Times New Roman" w:hAnsi="Arial" w:cs="Arial"/>
                <w:lang w:eastAsia="es-ES"/>
              </w:rPr>
              <w:t>FREMARCA, S.A. DE C.V.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5A3D73">
              <w:rPr>
                <w:rFonts w:ascii="Calibri" w:eastAsia="Times New Roman" w:hAnsi="Calibri" w:cs="Calibri"/>
                <w:lang w:eastAsia="es-ES"/>
              </w:rPr>
              <w:t>31.86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5A3D73">
              <w:rPr>
                <w:rFonts w:ascii="Calibri" w:eastAsia="Times New Roman" w:hAnsi="Calibri" w:cs="Calibri"/>
                <w:lang w:eastAsia="es-ES"/>
              </w:rPr>
              <w:t>4.14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5A3D73">
              <w:rPr>
                <w:rFonts w:ascii="Calibri" w:eastAsia="Times New Roman" w:hAnsi="Calibri" w:cs="Calibri"/>
                <w:lang w:eastAsia="es-ES"/>
              </w:rPr>
              <w:t>36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A3D73" w:rsidRPr="005A3D73" w:rsidTr="005A3D73">
        <w:trPr>
          <w:trHeight w:val="300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5A3D73">
              <w:rPr>
                <w:rFonts w:ascii="Calibri" w:eastAsia="Times New Roman" w:hAnsi="Calibri" w:cs="Calibri"/>
                <w:lang w:eastAsia="es-ES"/>
              </w:rPr>
              <w:t>Despacho Contable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5A3D73">
              <w:rPr>
                <w:rFonts w:ascii="Calibri" w:eastAsia="Times New Roman" w:hAnsi="Calibri" w:cs="Calibri"/>
                <w:lang w:eastAsia="es-ES"/>
              </w:rPr>
              <w:t>35.4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5A3D73">
              <w:rPr>
                <w:rFonts w:ascii="Calibri" w:eastAsia="Times New Roman" w:hAnsi="Calibri" w:cs="Calibri"/>
                <w:lang w:eastAsia="es-ES"/>
              </w:rPr>
              <w:t>4.6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5A3D73">
              <w:rPr>
                <w:rFonts w:ascii="Calibri" w:eastAsia="Times New Roman" w:hAnsi="Calibri" w:cs="Calibri"/>
                <w:lang w:eastAsia="es-ES"/>
              </w:rPr>
              <w:t>40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A3D73" w:rsidRPr="005A3D73" w:rsidTr="005A3D73">
        <w:trPr>
          <w:trHeight w:val="315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  <w:tr w:rsidR="005A3D73" w:rsidRPr="005A3D73" w:rsidTr="005A3D73">
        <w:trPr>
          <w:trHeight w:val="315"/>
        </w:trPr>
        <w:tc>
          <w:tcPr>
            <w:tcW w:w="3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A3D73">
              <w:rPr>
                <w:rFonts w:ascii="Arial" w:eastAsia="Times New Roman" w:hAnsi="Arial" w:cs="Arial"/>
                <w:b/>
                <w:bCs/>
                <w:lang w:eastAsia="es-ES"/>
              </w:rPr>
              <w:t>Sumas Totales =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A3D73">
              <w:rPr>
                <w:rFonts w:ascii="Calibri" w:eastAsia="Times New Roman" w:hAnsi="Calibri" w:cs="Calibri"/>
                <w:b/>
                <w:bCs/>
                <w:lang w:eastAsia="es-ES"/>
              </w:rPr>
              <w:t>124.74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A3D73">
              <w:rPr>
                <w:rFonts w:ascii="Calibri" w:eastAsia="Times New Roman" w:hAnsi="Calibri" w:cs="Calibri"/>
                <w:b/>
                <w:bCs/>
                <w:lang w:eastAsia="es-ES"/>
              </w:rPr>
              <w:t>16.22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5A3D73">
              <w:rPr>
                <w:rFonts w:ascii="Calibri" w:eastAsia="Times New Roman" w:hAnsi="Calibri" w:cs="Calibri"/>
                <w:b/>
                <w:bCs/>
                <w:lang w:eastAsia="es-ES"/>
              </w:rPr>
              <w:t>140.96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D73" w:rsidRPr="005A3D73" w:rsidRDefault="005A3D73" w:rsidP="005A3D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</w:tr>
    </w:tbl>
    <w:p w:rsidR="00EC4F3D" w:rsidRDefault="00EC4F3D"/>
    <w:sectPr w:rsidR="00EC4F3D" w:rsidSect="00EC4F3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3D73"/>
    <w:rsid w:val="005A3D73"/>
    <w:rsid w:val="00EC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F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3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689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GWC</dc:creator>
  <cp:lastModifiedBy>GWC</cp:lastModifiedBy>
  <cp:revision>1</cp:revision>
  <dcterms:created xsi:type="dcterms:W3CDTF">2021-01-04T21:35:00Z</dcterms:created>
  <dcterms:modified xsi:type="dcterms:W3CDTF">2021-01-04T21:43:00Z</dcterms:modified>
</cp:coreProperties>
</file>