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96"/>
        <w:tblW w:w="110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7"/>
        <w:gridCol w:w="1610"/>
        <w:gridCol w:w="1289"/>
        <w:gridCol w:w="1289"/>
        <w:gridCol w:w="1692"/>
        <w:gridCol w:w="1289"/>
      </w:tblGrid>
      <w:tr w:rsidR="00F26E2D" w14:paraId="49CEBFF0" w14:textId="77777777" w:rsidTr="00F26E2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9900" w:fill="FF9900"/>
          </w:tcPr>
          <w:p w14:paraId="402C542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Gastos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Mayo 2022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FA4E21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3824D3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8DA290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465B65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D11AAB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5956A66A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1BA6406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54010CE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Bruto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4757D15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0F06693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FOVIAL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03FE694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COTRANS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521A630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26E2D" w14:paraId="3D95E522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6C3B0F4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0C6817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A61AE8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071A4B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2C916B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779253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26E2D" w14:paraId="52DD65F8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3A8412A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7CB9D0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954F18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AC1F6B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23D42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8EC30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26E2D" w14:paraId="5DCA01E1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14:paraId="129DC75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9F626A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336D0A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8EE8E2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2D0239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F25C4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26E2D" w14:paraId="0A079E7F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29B6ED8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9C3373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12B589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6F321A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85EDA5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9EBE6F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26E2D" w14:paraId="6E3B43D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615813A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AF7ADC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AD1EA7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21D45F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811703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00BC2C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26E2D" w14:paraId="5096490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72A6BE9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1EA69E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8EE25B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32A23B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2AA125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18E065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26E2D" w14:paraId="0A9289E8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307CC61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DC963A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201206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0454A1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D3733A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9C4B64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26E2D" w14:paraId="4BB5B751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32C14C5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C9A954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15C84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52259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B77F3D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D2092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F26E2D" w14:paraId="500AE5EE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1546875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DC2606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4F8524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579ADA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08F36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A6DC42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8.78</w:t>
            </w:r>
          </w:p>
        </w:tc>
      </w:tr>
      <w:tr w:rsidR="00F26E2D" w14:paraId="530C4CD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4D23CC8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16A348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26EF97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6640D0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754F9D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200C82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F26E2D" w14:paraId="4719695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19ED0D4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6224A1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C80EEC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956333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AF8CCA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5CF270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26E2D" w14:paraId="083EDC2C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34EB567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36028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AFCF09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4A598E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FE7D8E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C78902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165AAB30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6E9139B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45FB7A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7159F3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38AE6F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2CC4D4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2BC8C2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6E2D" w14:paraId="5C5D4945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2F66083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854E94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C876DA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286F73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C7A8F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CA9E25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4942EA30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01D0CD3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25D4EB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0A24C0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D4B8F3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6C1452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F87012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54DB3F15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99" w:fill="FFCC99"/>
          </w:tcPr>
          <w:p w14:paraId="271F0AC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CEE52B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DE8BE3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4D69F4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8A9F37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AEEC3D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1DDE090D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7A0FE2C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E7B66B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219CC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789687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D7AAC1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62829F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3AA4B3C7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FFFF00"/>
          </w:tcPr>
          <w:p w14:paraId="6A0DECE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FFFF00"/>
          </w:tcPr>
          <w:p w14:paraId="3346F23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104.29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FFFF00"/>
          </w:tcPr>
          <w:p w14:paraId="43C7626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13.55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FFFF00"/>
          </w:tcPr>
          <w:p w14:paraId="5316E04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5.95</w:t>
            </w:r>
          </w:p>
        </w:tc>
        <w:tc>
          <w:tcPr>
            <w:tcW w:w="16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00" w:fill="FFFF00"/>
          </w:tcPr>
          <w:p w14:paraId="2FA631D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FFFF00"/>
          </w:tcPr>
          <w:p w14:paraId="15D22A1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123.78</w:t>
            </w:r>
          </w:p>
        </w:tc>
      </w:tr>
      <w:tr w:rsidR="00F26E2D" w14:paraId="0FFD87F0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5B91BED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1525CD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FC0D38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37F2AE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09D847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F0551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78CE5262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0C54AC3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75FDCB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A3932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5501E5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DAA03F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E680D2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2A60782D" w14:textId="77777777" w:rsidTr="00F26E2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9900" w:fill="FF9900"/>
          </w:tcPr>
          <w:p w14:paraId="1E3B6E1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Ventas Mayo 2022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8FC39C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F409E8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D0F16E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6EDB48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83312A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768EEA1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51EF1D7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D49D37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44169E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C8859D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EBA3C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BF73A9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7841DADF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63B7B2F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C  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I  E  N  T  E  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1959D7E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C.F. Nº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26BC331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Ventas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1D00334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2BBCCAD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Retenido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04BD967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TOTALES</w:t>
            </w:r>
          </w:p>
        </w:tc>
      </w:tr>
      <w:tr w:rsidR="00F26E2D" w14:paraId="3080B025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11768B1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BC2780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E835E6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0C8DE7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50C828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BF77CF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E2D" w14:paraId="1989DB0C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53F254A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2A77DD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E945B4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C7EA46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1752B8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713B16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6E2D" w14:paraId="1515595E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00" w:fill="FFFF00"/>
          </w:tcPr>
          <w:p w14:paraId="58A5086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4E41347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3686D34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6D645C6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3E38CC4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14:paraId="2402A8E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F26E2D" w14:paraId="75A08F72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6F12234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5DFE9C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A185DB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3D0414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65D83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924035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3F10F408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2BABF1D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E698E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28B180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D26031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5139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5162EE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6C2B8F49" w14:textId="77777777" w:rsidTr="00F26E2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9900" w:fill="FF9900"/>
          </w:tcPr>
          <w:p w14:paraId="086EBAA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Compras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Mayo 2022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AFACFF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309EF6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F32421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1E805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B2E597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75F91F24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5E24C7F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41971C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F2FC2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643B51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86B16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050C74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297967E0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712CA50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 S T A B L E C I M I E N T O 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58C5096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Bruto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1A060C2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14:paraId="750E2C2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BC0E68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257B2F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65D79FE8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3192D46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8EBD0C1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9B46BA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993DDC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8B121B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E68642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2233B9A0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1C1E82C4" w14:textId="77777777" w:rsidR="00F26E2D" w:rsidRP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F26E2D">
              <w:rPr>
                <w:rFonts w:ascii="Calibri" w:hAnsi="Calibri" w:cs="Calibri"/>
                <w:color w:val="000000"/>
                <w:lang w:val="es-ES"/>
              </w:rPr>
              <w:t>Centroamerica Comercial, S.A. de C.V.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98B59D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036A1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80B043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9AECEB0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23BFBB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2A5B56F7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3565006C" w14:textId="77777777" w:rsidR="00F26E2D" w:rsidRP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F26E2D">
              <w:rPr>
                <w:rFonts w:ascii="Calibri" w:hAnsi="Calibri" w:cs="Calibri"/>
                <w:color w:val="000000"/>
                <w:lang w:val="es-ES"/>
              </w:rPr>
              <w:t>Almacenes VIDRI, S.A. de C.V.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ECE0C2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1B4CA4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FC0A96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31.92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D2EF92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E19443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5FFE11D5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0D23F8CE" w14:textId="77777777" w:rsidR="00F26E2D" w:rsidRP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F26E2D">
              <w:rPr>
                <w:rFonts w:ascii="Calibri" w:hAnsi="Calibri" w:cs="Calibri"/>
                <w:color w:val="000000"/>
                <w:lang w:val="es-ES"/>
              </w:rPr>
              <w:t>Almacenes VIDRI, S.A. de C.V.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80CBDB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BD70F3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470775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9A033AE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1EB6E9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6611315B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30FF1210" w14:textId="77777777" w:rsidR="00F26E2D" w:rsidRP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F26E2D">
              <w:rPr>
                <w:rFonts w:ascii="Calibri" w:hAnsi="Calibri" w:cs="Calibri"/>
                <w:color w:val="000000"/>
                <w:lang w:val="es-ES"/>
              </w:rPr>
              <w:t>Casa Rivas, S.A. de C.V.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464C90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81DE5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63CDCDF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7F2223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F18661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58FC5EB9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3C9F6878" w14:textId="77777777" w:rsidR="00F26E2D" w:rsidRP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 w:rsidRPr="00F26E2D">
              <w:rPr>
                <w:rFonts w:ascii="Calibri" w:hAnsi="Calibri" w:cs="Calibri"/>
                <w:color w:val="000000"/>
                <w:lang w:val="es-ES"/>
              </w:rPr>
              <w:t>Telemovil El Salvador, S.A. de C.V.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A779976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4723D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372FD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326C0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A66E8C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0C0289AF" w14:textId="77777777" w:rsidTr="00F26E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64CACFF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Despacho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Contable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3996B75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FBC45D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4D016E2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E0AA46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9520E7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2D981BD9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14:paraId="5868C1DC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5E1F31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838390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EFF8A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22692B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7297C74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26E2D" w14:paraId="165FFE92" w14:textId="77777777" w:rsidTr="00F26E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00" w:fill="FFFF00"/>
          </w:tcPr>
          <w:p w14:paraId="3F712607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Sumas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Totales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72CCBE58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141.41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00" w:fill="FFFF00"/>
          </w:tcPr>
          <w:p w14:paraId="33AF3413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18.37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solid" w:color="FFFF00" w:fill="FFFF00"/>
          </w:tcPr>
          <w:p w14:paraId="636D8B5A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159.78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87DC59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31D4EAD" w14:textId="77777777" w:rsidR="00F26E2D" w:rsidRDefault="00F26E2D" w:rsidP="00F26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D97527B" w14:textId="77777777" w:rsidR="00584AC1" w:rsidRDefault="00584AC1"/>
    <w:sectPr w:rsidR="00584AC1" w:rsidSect="00597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D"/>
    <w:rsid w:val="00584AC1"/>
    <w:rsid w:val="00597C66"/>
    <w:rsid w:val="00F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98D0"/>
  <w15:chartTrackingRefBased/>
  <w15:docId w15:val="{1FACA0A2-4F23-4BF5-8C8C-7FB4961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Alfedo Lemus</dc:creator>
  <cp:keywords/>
  <dc:description/>
  <cp:lastModifiedBy>Jose Alfedo Lemus</cp:lastModifiedBy>
  <cp:revision>1</cp:revision>
  <dcterms:created xsi:type="dcterms:W3CDTF">2022-06-01T06:28:00Z</dcterms:created>
  <dcterms:modified xsi:type="dcterms:W3CDTF">2022-06-01T06:30:00Z</dcterms:modified>
</cp:coreProperties>
</file>